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A42D" w14:textId="77777777" w:rsidR="00053B23" w:rsidRDefault="00053B23">
      <w:r>
        <w:t xml:space="preserve">佛教是什麼（續篇）　　（第一集）　　</w:t>
      </w:r>
      <w:r>
        <w:t>1997/7</w:t>
      </w:r>
      <w:r>
        <w:t xml:space="preserve">　　台灣緯來電視台　　檔名：</w:t>
      </w:r>
      <w:r>
        <w:t xml:space="preserve">24-002-0001 </w:t>
      </w:r>
    </w:p>
    <w:p w14:paraId="7E5E5ADD" w14:textId="77777777" w:rsidR="00053B23" w:rsidRDefault="00053B23">
      <w:pPr>
        <w:pStyle w:val="a3"/>
      </w:pPr>
      <w:r>
        <w:t xml:space="preserve">　　各位觀眾：</w:t>
      </w:r>
      <w:r>
        <w:t xml:space="preserve"> </w:t>
      </w:r>
    </w:p>
    <w:p w14:paraId="04D0CEB1" w14:textId="77777777" w:rsidR="00053B23" w:rsidRDefault="00053B23">
      <w:pPr>
        <w:pStyle w:val="a3"/>
      </w:pPr>
      <w:r>
        <w:t xml:space="preserve">　　今天我看到同修們提出一些修學上的問題，我們利用這個時間，跟大家做一個簡要的說明。</w:t>
      </w:r>
      <w:r>
        <w:t xml:space="preserve"> </w:t>
      </w:r>
    </w:p>
    <w:p w14:paraId="59962042" w14:textId="77777777" w:rsidR="00053B23" w:rsidRDefault="00053B23">
      <w:pPr>
        <w:pStyle w:val="a3"/>
      </w:pPr>
      <w:r>
        <w:t xml:space="preserve">　　第一個問題也是多數人都有的共同的問題。他說我們常見有許多佛菩薩的形像，供奉在寺院或者是家庭之中，供給大家膜拜。問題是：供佛菩薩形像，及拜佛菩薩的意義，到底在哪裡？拜佛菩薩與拜神有什麼不同？我們應當用什麼樣的心態，來拜佛菩薩以及拜神明，才是正確的？</w:t>
      </w:r>
      <w:r>
        <w:t xml:space="preserve"> </w:t>
      </w:r>
    </w:p>
    <w:p w14:paraId="6F607A83" w14:textId="77777777" w:rsidR="00053B23" w:rsidRDefault="00053B23">
      <w:pPr>
        <w:pStyle w:val="a3"/>
      </w:pPr>
      <w:r>
        <w:t xml:space="preserve">　　這個問題，我想是一個相當嚴肅的問題。因為迷信帶給社會是負面的影響。敬天、敬神在中國是幾千年來的習俗，對於社教有正面的作用，決定不是迷信，這是我們必須要辨別清楚的。佛法是師道，它不是神道，所以佛教是教育而不是宗教。在佛教裡面，可以說是在幾千年前，它就懂得藝術化的教學。我們在寺院、庵堂之中，所看到的佛菩薩的形像，有塑像、有彩畫，形形色色，種類甚多。在佛經典裡面，佛曾經說了一部《萬佛名經》，在台灣過年期間，還有不少道場拜萬佛。在這一部經裡面，佛給我們講了有一千兩百多佛號，諸佛名號，菩薩還不在其中。佛告訴我們這許許多多的佛號，都是我們每一個眾生自性本具的德能。我們舉幾個例子來說說，大家就曉得。</w:t>
      </w:r>
      <w:r>
        <w:t xml:space="preserve"> </w:t>
      </w:r>
    </w:p>
    <w:p w14:paraId="6348DB10" w14:textId="77777777" w:rsidR="00053B23" w:rsidRDefault="00053B23">
      <w:pPr>
        <w:pStyle w:val="a3"/>
      </w:pPr>
      <w:r>
        <w:t xml:space="preserve">　　譬如釋迦牟尼這個名號，是梵文音譯過來的，釋迦是仁慈的意思，翻作能仁；牟尼翻作寂滅，就是清淨的意思。由此可知，仁慈跟清淨是我們自性本具的德能。這個德能一定要用名號把它顯示出來，我們聽到這個名號，就要知道我們處事待人接物要仁慈，對自己要清淨，以清淨心對待自己，以慈悲心對待別人，這就是釋迦牟尼的意思。所以聽這個名號，或者見到釋迦牟尼佛的形像，提起我們這一個觀念，這就是教學。這是藝術的表法，用這種方式，時時刻刻提醒我們性德不斷向外流露。菩薩的名號是修德，也就是佛菩薩是我們本具的德能；本具的德能，現在我們迷失了，並不是真的失掉，是迷了；迷了之後，自性的性德就不能現前。</w:t>
      </w:r>
      <w:r>
        <w:t xml:space="preserve"> </w:t>
      </w:r>
    </w:p>
    <w:p w14:paraId="7D08EF2B" w14:textId="77777777" w:rsidR="00053B23" w:rsidRDefault="00053B23">
      <w:pPr>
        <w:pStyle w:val="a3"/>
      </w:pPr>
      <w:r>
        <w:t xml:space="preserve">　　譬如我們本來是慈悲的，是大慈大悲，現在我們對人、對物一點慈悲心都沒有。我們自性本來是清淨的，現在一天到晚是妄想紛飛，妄念不斷，帶來了無盡的煩惱，這就是我們性德喪失了、迷失了。怎樣才能恢復呢？一定要靠修行。菩薩代表修德，性修不二。修德也是無量無邊，因為我們迷得太廣，迷得太深，因此這個修德的方法、理論也就無有窮盡。代表修德就用菩薩，代表性德就用佛，諸佛菩薩名號、形像，都是啟發我們性修的作用，我們供奉佛菩薩形像目的在此地。</w:t>
      </w:r>
      <w:r>
        <w:t xml:space="preserve"> </w:t>
      </w:r>
    </w:p>
    <w:p w14:paraId="5ACC3636" w14:textId="77777777" w:rsidR="00053B23" w:rsidRDefault="00053B23">
      <w:pPr>
        <w:pStyle w:val="a3"/>
      </w:pPr>
      <w:r>
        <w:t xml:space="preserve">　　這是我在過去講席當中，常常跟大家說明的。我們佛教徒、佛弟子供養佛菩薩形像，不外乎兩個意思，第一個意思是紀念的意思，佛是我們根本的老師，我們接受他的教育，得到這個教學的殊勝功德利益，對於創始的這個老師，我們總是感恩，念念不忘，這是屬於紀念的意思，所謂報本反始。第二個意思就是要向他學習，所謂是見賢思齊，我們見到形像，我們要學他；聽到這個名號，我們也要學他。這是我們供奉佛菩薩形像，應該有的心態。我們懂得他真正意義是在此地，所以這種供奉決定不是</w:t>
      </w:r>
      <w:r>
        <w:lastRenderedPageBreak/>
        <w:t>迷信。諸佛菩薩很多，譬如我們供養地藏菩薩，地藏菩薩是代表孝敬，孝親尊師。看到地是心地，藏是寶藏。我們每一個眾生心地都具足無量的智慧、無量的德能，這就是地藏的意思。所以供奉佛菩薩形像，要開發我們自性的心地寶藏。</w:t>
      </w:r>
      <w:r>
        <w:t xml:space="preserve"> </w:t>
      </w:r>
    </w:p>
    <w:p w14:paraId="67489D8A" w14:textId="77777777" w:rsidR="00053B23" w:rsidRDefault="00053B23">
      <w:pPr>
        <w:pStyle w:val="a3"/>
      </w:pPr>
      <w:r>
        <w:t xml:space="preserve">　　用什麼方法來開發？用教育，用教學，而教學的根本，就是在孝親尊師。《地藏經》是我們佛門的孝經，學佛從哪裡學起？從《地藏》學起。這是供奉地藏菩薩的意義。並不是說我供奉地藏菩薩，天天拜他，天天供養他，他就來保佑我，那你就是迷信，你的性德永遠不會現前。那用什麼樣的態度？要學習地藏菩薩，《地藏經》裡面講的理論，講的方法，理論要徹底明瞭，方法要切實去做到，這就是地藏菩薩真正加持我們，真正保佑我們。可見得，如果我們不明其理，不依照方法去奉行，那是迷信，那是絲毫利益都得不到。不但得不到反而有過失，這個過失從哪裡來？過失是把佛菩薩當作神明來看待，去賄賂賄賂他，巴結巴結他，以為就能夠保佑自己。這是談條件，把佛菩薩當作貪官污吏來看待，你想你這種心態就是罪惡。這是我們不能不明瞭的，決定不能夠有錯誤，錯誤真正是差之毫釐，失之千里。</w:t>
      </w:r>
      <w:r>
        <w:t xml:space="preserve"> </w:t>
      </w:r>
    </w:p>
    <w:p w14:paraId="67D0B4DC" w14:textId="77777777" w:rsidR="00053B23" w:rsidRDefault="00053B23">
      <w:pPr>
        <w:pStyle w:val="a3"/>
      </w:pPr>
      <w:r>
        <w:t xml:space="preserve">　　至於拜神、拜天神，天地鬼神，這在中國古禮上都有，這個是修敬。我們對於天神、鬼神也毫無所求；毫無所求，為什麼要拜祂？我們要尊重祂，我們要尊敬祂。敬這一個字是性德，怎麼樣培養這個性德，怎麼樣把這個性德發揚光大？我們對於天地鬼神這一份恭敬，要把這個恭敬心用來對一切人、一切事、一切物，這就對了。這個是古時候祭祀天地鬼神真正的意義，都是屬於教學，絕不是有求於鬼神。有求於鬼神，這是一個錯誤的觀念，在古時候最初的祭祀意義裡面沒有，我們一定要認識清楚。</w:t>
      </w:r>
      <w:r>
        <w:t xml:space="preserve"> </w:t>
      </w:r>
    </w:p>
    <w:p w14:paraId="4CB7542E" w14:textId="77777777" w:rsidR="00053B23" w:rsidRDefault="00053B23">
      <w:pPr>
        <w:pStyle w:val="a3"/>
      </w:pPr>
      <w:r>
        <w:t xml:space="preserve">　　第二個問題問的是，常見有許多人買鮮花、水果、供品，或是在寺院，或是在家庭當中供養佛菩薩，同時也燒香、也點蠟燭，求佛菩薩保佑平安健康、升官發財。這些真正用意在哪裡？佛菩薩是不是需要這些東西？</w:t>
      </w:r>
      <w:r>
        <w:t xml:space="preserve"> </w:t>
      </w:r>
    </w:p>
    <w:p w14:paraId="30255702" w14:textId="77777777" w:rsidR="00053B23" w:rsidRDefault="00053B23">
      <w:pPr>
        <w:pStyle w:val="a3"/>
      </w:pPr>
      <w:r>
        <w:t xml:space="preserve">　　給諸位同修說明，佛菩薩決定不需要這些東西。這些東西真正意義在哪裡？還是在教學。要用現代的話來講，這些種種供養具就是教學的工具，讓我們接觸這些東西，就能有所感觸。譬如我們在佛像面前，佛像的意義大家知道，佛是代表自性的性德，菩薩是代表修德。通常我們供奉一佛兩菩薩，因為性德只有一個，沒有兩個。修德就是多方面的，多方面把它歸納起來，不外乎兩大類，一個是知，一個是行。在佛門講解、行，一個是解門，一個是行門，所以用兩大菩薩作代表。王陽明先生講的知行合一，實在講都是從佛法裡面得到的啟示，得到這些靈感。知行這兩個字，就是佛家講的解行。譬如，一般人常供養釋迦牟尼佛、文殊、普賢菩薩，這是一般人常供的佛菩薩形像。佛表性德，文殊、普賢表修德；文殊表解門，他代表智慧；普賢代表行門，代表要實行、要實踐，所以這兩尊菩薩就全部都代表，細分就很多了。</w:t>
      </w:r>
      <w:r>
        <w:t xml:space="preserve"> </w:t>
      </w:r>
    </w:p>
    <w:p w14:paraId="2387A997" w14:textId="77777777" w:rsidR="00053B23" w:rsidRDefault="00053B23">
      <w:pPr>
        <w:pStyle w:val="a3"/>
      </w:pPr>
      <w:r>
        <w:t xml:space="preserve">　　像修淨土同修多半供養西方三聖，佛是供阿彌陀佛，阿彌陀佛這個名號的意思是無量覺；阿是無的意思，彌陀是量的意思，合起來是無量，佛是覺悟的意思。對一切人、一切事、一切物，盡虛空、遍法界，沒有一樣不覺悟，這是究竟圓滿的性德。而菩薩表修德是觀音、勢至，觀音菩薩代表實行，代表行；大勢至菩薩代表解，代表智慧，所以還是一個行、一個解。但是淨宗法門是把行擺在前面，解擺在後面，這是跟供養一般佛像不相同的地方，我們注重在實行，把實行擺在第一。我們了解這個意思，就不致於發生錯誤的觀念。</w:t>
      </w:r>
      <w:r>
        <w:t xml:space="preserve"> </w:t>
      </w:r>
    </w:p>
    <w:p w14:paraId="2681D2BC" w14:textId="77777777" w:rsidR="00053B23" w:rsidRDefault="00053B23">
      <w:pPr>
        <w:pStyle w:val="a3"/>
      </w:pPr>
      <w:r>
        <w:lastRenderedPageBreak/>
        <w:t xml:space="preserve">　　佛像前面供花，花是代表因，所以因與果，世、出世間法都離不開因果。佛在大乘經上常說：「萬法皆空，因果不空。」為什麼萬法皆空，因果不空？因果是講這一切萬法的轉變，因會變成果，果會變成因，這個因果互相轉變，相續不斷。所以因果是講相續不斷的意思，是講無量無邊變化的意思，這個是事實的真相，所以說因果不空。先開花後結果，花是因，果在後面。所以供花是代表修因，花好我們就能夠預想到果會結得好。見到花，你就要想到我們要修善因，將來才能夠得好的果報，花表這個意思。供果，果就是代表果報，是我們所希求的；花是美好，我們要修的。在大乘佛法裡面，花代表六度，布施、持戒、忍辱、精進、禪定、般若，這叫六度之花，然後才能夠得到圓滿的果報，供花是這個意思。但是諸位要曉得，在佛前供的花表這個意思，你明白了，就像學生在課堂上課，懂得花是代表因行。離開佛堂之後，我們在外面所看到的花，有沒有這個意思？都有這個意思。所以懂得佛法，只要看到花，就提起自己一定要修善因，要修好的因。乃至於身上穿的衣服，印上這些花紋的時候，看到花就知道自己要修行，用這個方法時時刻刻提醒自己，要修好因，要修善因，才能夠得好的果，得善果。這是供養鮮花、水果的意義。供養食品，實在</w:t>
      </w:r>
      <w:r>
        <w:t>講沒有什麼，不太重要。食品是表示自己一點敬心，我們需要好的飲食，我們也以好的飲食供養佛菩薩，這是一個紀念的意義，也是有表法的意義。</w:t>
      </w:r>
      <w:r>
        <w:t xml:space="preserve"> </w:t>
      </w:r>
    </w:p>
    <w:p w14:paraId="5D7E37B5" w14:textId="77777777" w:rsidR="00053B23" w:rsidRDefault="00053B23">
      <w:pPr>
        <w:pStyle w:val="a3"/>
      </w:pPr>
      <w:r>
        <w:t xml:space="preserve">　　燒香，香代表信香，是一種信號，在古時候應用得非常的廣泛。最明顯的，諸位如果到中國大陸去旅遊，總免不了要到長城去參觀，你看長城每隔一段有一個烽火台，烽火台是傳遞訊息的，實在講烽火台就像一個香爐一樣。古時候資訊不發達，用什麼方法傳遞消息？就用烽火，燒的是狼煙，狼煙的密度跟一般的煙不一樣，風不容易吹散，所以這個煙能夠持久。在遠處看到這個地方有烽火，就曉得有狀況發生，用這種方法來傳遞消息。我們用燒香來表法，我們跟諸佛菩薩傳遞消息，感應道交，取這個意思。但是真正的含義，我們常講戒定真香、五分法身香，這個意義就深了。你懂得這個意義，這個燒香能夠提醒你，學習的東西就更多。我們看到煙，聞到香味，就想到自己要修戒、要修定、要修慧，所以它代表戒定真香，代表五分法身。五分法身前面三條就是戒、定、慧，後面兩條加上解脫、解脫知見，所以用這個方法來提醒我們。</w:t>
      </w:r>
      <w:r>
        <w:t xml:space="preserve"> </w:t>
      </w:r>
    </w:p>
    <w:p w14:paraId="4E2C0A8C" w14:textId="77777777" w:rsidR="00053B23" w:rsidRDefault="00053B23">
      <w:pPr>
        <w:pStyle w:val="a3"/>
      </w:pPr>
      <w:r>
        <w:t xml:space="preserve">　　燈的意義是象徵著智慧、光明。古時候用油燈、用蠟燭，這個意義就更深、更明顯。油燈實在講，真的是燃燒自己，照耀別人，蠟燭是特別的明顯。這是教給我們，我們要求智慧，要能夠捨己為人，以自己的智慧，以自己的體力，以自己的技能，服務社會，幫助一切眾生，而不求報酬，這是佛教導我們。所以燒香、燃燭是表這個意思。真正這樣做，自自然然得到平安、健康、長壽。至於升官發財，這是你命裡面所有的，這個命中所有要講到因與果的關係。你命裡面沒有的，佛菩薩也不能賜給你。如果你命裡頭沒有財，佛菩薩可以幫助你發財，你命裡頭沒有官位，佛菩薩可以賜給你高官，那因果定律就被推翻，哪有這種道理！諸佛菩薩智慧再大，能力再強，也沒有辦法改變因果一絲一毫。世間法是建立在因果的基礎上，佛法還是建立在因果的基礎上，這是我們不能不明瞭的。《法華經》一乘因果，《華嚴經》五周因果，你看看一切經論都離不開因果的定律，這是我們必須要清楚，必須要明瞭。</w:t>
      </w:r>
      <w:r>
        <w:t xml:space="preserve"> </w:t>
      </w:r>
    </w:p>
    <w:p w14:paraId="0A9D7700" w14:textId="77777777" w:rsidR="00053B23" w:rsidRDefault="00053B23">
      <w:pPr>
        <w:pStyle w:val="a3"/>
      </w:pPr>
      <w:r>
        <w:t xml:space="preserve">　　佛菩薩能不能幫助我們發財？他能。怎麼能？他教給我們發財的理論，教給我們發財修學的方法，我們明瞭理論，依照這個方法去修學，自然就得到。不是說他教給你，你就直接能發，你自己要去做。譬如說，你要想吃瓜，他告訴你怎麼樣去種瓜，怎麼樣去選種子，怎麼樣去培養土壤、肥料來調節、來栽培，教給你這些技術，你都能照這樣做，那將來你一定有好的收成。不是說你求瓜，他就拿個瓜送給你，沒這個道理，那就變成迷信了。這是我們一定要搞清楚、搞明白的，他真正的用意在此地。至於求平安、求健康，佛也教導我們，怎樣才能真正達到自在、幸福、美滿，這裡面就包含了平安、健康、長壽。佛告訴我們一切要順乎自然，所以佛給我們講自在、隨緣，你就能得到。</w:t>
      </w:r>
      <w:r>
        <w:t xml:space="preserve"> </w:t>
      </w:r>
    </w:p>
    <w:p w14:paraId="55EB022E" w14:textId="77777777" w:rsidR="00053B23" w:rsidRDefault="00053B23">
      <w:pPr>
        <w:pStyle w:val="a3"/>
      </w:pPr>
      <w:r>
        <w:t xml:space="preserve">　　隨緣兩個字，意義非常之深。譬如現代人所講的環境的生態，環境生態這是大家都曉得，在這個地球上無論是動物、是植物，它都有相輔相成的這一個事實的存在。如果某一方面受到破壞，一定影響另一個層面，這些道理事實現在人都懂得，因為我們生活的自然環境被破壞的程度，已經非常明顯了。所以有許許多多動物，不但是動物，連植物都沒有生存的環境。有一些植物、動物，必須在這一個時代裡頭消失掉，這都是出自於生態環境的不平衡。我們人的肉體這一部分是生理的，還有精神這一部分，也是跟大自然一樣，沒有兩樣。如果你能夠順應大自然，那你就一定是健康長壽，你會生活得很愉快；如果違背了自然，那你是破壞自然的生態，你一定會有許許多多的疾病、痛苦，乃至於一些災難，是決定不能夠避免的，這個要懂得。</w:t>
      </w:r>
      <w:r>
        <w:t xml:space="preserve"> </w:t>
      </w:r>
    </w:p>
    <w:p w14:paraId="33BF8DFB" w14:textId="77777777" w:rsidR="00053B23" w:rsidRDefault="00053B23">
      <w:pPr>
        <w:pStyle w:val="a3"/>
      </w:pPr>
      <w:r>
        <w:t xml:space="preserve">　　佛告訴我們，我們的心，性是清淨的，心是空虛的，它決定是有，但是你找不到。佛法常常用輪來表法，輪是圓。現在大家都曉得，圓有圓心，圓心在哪裡？圓心決定有，但是圓心不可得。你說它一個點，點已經變成面積，所以點是一個抽象的概念，圓心是一個點，決定是有，了不可得。佛告訴我們心要清淨，心就是圓心，就是宇宙的中心，也是我們一個人生命的中心。心既然是決定有，了不可得，你心裡頭要是含著一點東西，你的心就壞了。我們心裡面有妄想、有分別、有執著、有憂慮、有牽掛，你的心壞了，你已經與自然的原則相違背。如果你能夠把一切妄想、分別、執著、憂慮、牽掛統統放下，你的心就恢復正常，這就叫隨順自然的法則。所以心要清淨，決定不能有東西。</w:t>
      </w:r>
      <w:r>
        <w:t xml:space="preserve"> </w:t>
      </w:r>
    </w:p>
    <w:p w14:paraId="56B6A5E8" w14:textId="77777777" w:rsidR="00053B23" w:rsidRDefault="00053B23">
      <w:pPr>
        <w:pStyle w:val="a3"/>
      </w:pPr>
      <w:r>
        <w:t xml:space="preserve">　　身呢？身要活動，身是圓周，周是動的；那要不動就壞了，你就違背自然原則。所以身要動，心要淨，這是養身之道，這是養身的真諦。可是現在特別是富貴人家，與這個道完全相違背。你看，心要清淨，心要無一物，禪宗六祖所說的「本來無一物」，這是講心。他心裡面妄想、分別、執著、憂慮、牽掛是無量無邊，這個與事實真相完全相違背。身呢？需要動，所以活動，你要活就要動，你不動就不能活了。可是偏偏他身不想動，心不能動，偏偏在動；身要動，他偏偏不動，於是，他身心怎麼能避免疾病的發生？疾病從哪裡來的？就是從這個地方來的。</w:t>
      </w:r>
      <w:r>
        <w:t xml:space="preserve"> </w:t>
      </w:r>
    </w:p>
    <w:p w14:paraId="38079950" w14:textId="77777777" w:rsidR="00053B23" w:rsidRDefault="00053B23">
      <w:pPr>
        <w:pStyle w:val="a3"/>
      </w:pPr>
      <w:r>
        <w:t xml:space="preserve">　　佛法裡面有一種修行的方法叫拜佛，用這個方法來修行。每一天拜幾百拜，甚至於拜幾千拜，有人拜到最多，拜三千拜。拜佛，身在運動，每一個部位都運動到，養身！除了拜佛之外，勞動。勞動是養身，心清淨，心裡面沒有妄想、分別、執著，沒有憂慮、牽掛，這個人自然是幸福、健康、長壽。佛法給你講道理，它教給你方法，這些方法都是與事實真相，就是自然生態環境相應。它告訴你這個，你才能真正得到健康、長壽。</w:t>
      </w:r>
      <w:r>
        <w:t xml:space="preserve"> </w:t>
      </w:r>
    </w:p>
    <w:p w14:paraId="16915859" w14:textId="77777777" w:rsidR="00053B23" w:rsidRDefault="00053B23">
      <w:pPr>
        <w:pStyle w:val="a3"/>
      </w:pPr>
      <w:r>
        <w:t xml:space="preserve">　　至於福報，那是另外一樁事情。富貴人可以得到幸福、美滿，貧賤人也可以得到幸福、美滿，可見得幸福、美滿，是人人可以得的到，不在乎富貴、貧賤，與富貴、貧賤不相干。富貴、貧賤是修德，譬如說有財富，財富從哪裡來？財布施得來的。財布施是因，得財富是果報，你修因一定得果報。如果過去生中，或者現在沒有修因，你想發財，財從哪裡來？不可能的。這樁事情，諸位讀《了凡四訓》就能夠明白，真的是「一飲一啄，莫非前定」。命裡面有的，丟都丟不掉；命裡沒有，求也求不來，佛菩薩、天地鬼神也無可奈何。你去求佛菩薩、求鬼神，求發財，果然發財了，說實在話，那還是你命裡頭有的，剛剛在這個時候碰到，機緣碰到，不是佛菩薩有靈。佛菩薩、鬼神要真有靈，一百個人求發財，一百個人都發財，那才叫真靈；一百個人求，九十九個發財，還有一個人沒有發財，就不靈了。我們的頭腦要冷靜，不要被人欺騙，更不可被鬼神欺騙。被人欺騙還情有可原，被鬼神欺騙，那是不能原諒的事情。所以總要有理性，要有智慧去觀察，我們才能得到真實的利益。所以供養諸佛菩薩那些供具都是表法的，並不是他需要的，是用這些東西，用這些道具，時時刻刻提醒自己，讓自己六根接觸外面六塵境界，念念都能夠達到覺而不迷，正而不</w:t>
      </w:r>
      <w:r>
        <w:t>邪，淨而不染，要達到這個目的。由此可知，這些供養具確實有它的必要。</w:t>
      </w:r>
      <w:r>
        <w:t xml:space="preserve"> </w:t>
      </w:r>
    </w:p>
    <w:p w14:paraId="60F71058" w14:textId="77777777" w:rsidR="00053B23" w:rsidRDefault="00053B23">
      <w:pPr>
        <w:pStyle w:val="a3"/>
      </w:pPr>
      <w:r>
        <w:t xml:space="preserve">　　最簡單的供養具，譬如家庭清寒，沒有能力備這些供養具，那我們在一尊佛像面前，最簡單的供養就是一杯水，這是供養具裡頭最重要的。水代表什麼？水代表心，水要清淨，表清淨心。水不起波浪是平的，代表平等。供養這杯水，看到水就想到清淨、平等，這是供養具裡頭非常非常重要的。你甚至於不燒香、不點蠟燭，也沒有香花、水果供養，但是不能不供養一杯水。這是供養品裡頭最重要的，它代表的是清淨心、平等心，看到水就想到自己在一切人事環境、物質環境當中，要知道修清淨、平等。清淨、平等心就是佛心，就是真心。</w:t>
      </w:r>
      <w:r>
        <w:t xml:space="preserve"> </w:t>
      </w:r>
    </w:p>
    <w:p w14:paraId="013ADAC9" w14:textId="77777777" w:rsidR="00053B23" w:rsidRDefault="00053B23">
      <w:pPr>
        <w:pStyle w:val="a3"/>
      </w:pPr>
      <w:r>
        <w:t xml:space="preserve">　　第三個問題，也是現在普遍的一個現象。他說：一般人在正式供養佛菩薩形像之前，都要舉行一個開光儀式，開光究竟是什麼意義？有沒有必要？開光了，這個佛像就靈；不開光，佛像就不靈。到底什麼樣的人有資格去替佛菩薩形像開光？</w:t>
      </w:r>
      <w:r>
        <w:t xml:space="preserve"> </w:t>
      </w:r>
    </w:p>
    <w:p w14:paraId="49E80A31" w14:textId="77777777" w:rsidR="00053B23" w:rsidRDefault="00053B23">
      <w:pPr>
        <w:pStyle w:val="a3"/>
      </w:pPr>
      <w:r>
        <w:t xml:space="preserve">　　這個問題，我們過去在講經、講席當中也多次的提到。現代一般開光，已經趨向形式、迷信，把開光的意義完全喪失掉了。實際上，開光這樁事情非常重要，它真正的意義，就是說明我們供養這一尊佛菩薩形像意義之所在。這個事情就如同我們世俗間一個偉人的形像，我們建築成就了，舉行一個開幕的典禮。在典禮當中一定要向大眾說明，說明這個人他在世的時候，豐功偉業，他對社會大眾的貢獻，對國家民族的貢獻，交代的清清楚楚、明明白白，使社會大眾見到他的形像，就生起效法他的這種心念，這就是佛教開光的意義。譬如我們供養觀世音菩薩，觀世音菩薩這個像造好了之後，我們要啟用，供養啟用。在啟用的時候，我們要向大眾說明，我們為什麼供養觀世音菩薩，供養觀世音菩薩意義是在哪裡？藉這尊像，開發我們自己自性的光明，所以不是人替佛菩薩開光，是佛菩薩形像為我們開光，這意思在此地。</w:t>
      </w:r>
      <w:r>
        <w:t xml:space="preserve"> </w:t>
      </w:r>
    </w:p>
    <w:p w14:paraId="65DBC3FB" w14:textId="77777777" w:rsidR="00053B23" w:rsidRDefault="00053B23">
      <w:pPr>
        <w:pStyle w:val="a3"/>
      </w:pPr>
      <w:r>
        <w:t xml:space="preserve">　　如果說這一尊佛菩薩形像，請一位法師來給他開光，他就靈了，不開光他就不靈。因為有很多人找我去開光，給佛菩薩開光。我就老實告訴他，你不要供養佛菩薩了，他問為什麼？我叫他靈就靈，叫他不靈就不靈，我比他還靈，你供養我就好了，你供養他幹什麼？你想想對不對？這叫迷信。所以我也可以去裝模作樣比劃比劃，我幫他這一比劃，他就靈了，你們想想，我豈不是比他更靈嗎？連這一點都想不通，那你是愚癡迷惑到極處。一個頭腦冷靜聰明人一看就恍然大悟，就明白事實真相。我說替佛菩薩開光，他就靈，這是欺騙眾生，你們未免也太愚癡、太糊塗了，哪有這種道理！所以開光是宣說這個佛菩薩代表的意義。譬如說供養觀世音菩薩，觀世音菩薩代表的是慈悲，把菩薩大慈大悲救度一切眾生這個本願宣說出來。我們供養佛菩薩，供養觀世音菩薩，就要效法佛菩薩大慈大悲、救苦救難的這一種悲願。所以見到觀音菩薩的形像，聽到觀音菩薩的名號，就把我們大慈悲心引發出來。我們對於一切人、一切事、一切物，要以大慈大悲，真正去愛護、關懷、幫助，這是這一尊名號，這一尊形像開發我們自性慈悲的光明，這叫做開光。所以是藉佛菩薩名號，開發我們自性的光明；藉佛菩薩的形像，啟發我們自性的光明，是這個意思。決定不能搞</w:t>
      </w:r>
      <w:r>
        <w:t>錯，錯了，那你就迷信。迷，決定不能解決問題，唯有智才能解決問題。這個是學佛不能不知道的。</w:t>
      </w:r>
      <w:r>
        <w:t xml:space="preserve"> </w:t>
      </w:r>
    </w:p>
    <w:p w14:paraId="3AFA52BE" w14:textId="77777777" w:rsidR="00053B23" w:rsidRDefault="00053B23">
      <w:pPr>
        <w:pStyle w:val="a3"/>
      </w:pPr>
      <w:r>
        <w:t xml:space="preserve">　　至於什麼樣的人，才有資格來給佛像開光，對於佛菩薩的經論、歷史淵源，他所表達的意義，都能夠通達明瞭，為大家解說清楚、解說明白，這就對了。絕對不在那些形式。每一種形式都有很深的教育意義，都要把它講解清楚、講解明白，才不致於趨向迷信，把佛菩薩當作鬼神來崇敬、來崇拜，祈求天地鬼神、諸佛菩薩來賜福，這是錯誤的觀念，這是不正常的想法。</w:t>
      </w:r>
      <w:r>
        <w:t xml:space="preserve"> </w:t>
      </w:r>
    </w:p>
    <w:p w14:paraId="304525B5" w14:textId="77777777" w:rsidR="00053B23" w:rsidRDefault="00053B23">
      <w:pPr>
        <w:pStyle w:val="a3"/>
      </w:pPr>
      <w:r>
        <w:t xml:space="preserve">　　還有一個問題。他說：現代密宗在全世界相當的盛行，但是有幾個問題使大家感到困惑。第一個問題就是講到灌頂，灌頂是什麼意思？接受灌頂就能夠消除業障嗎？密宗上師用灌頂就能夠替大家消除業障，怎麼樣才能夠迅速的消除業障？</w:t>
      </w:r>
      <w:r>
        <w:t xml:space="preserve"> </w:t>
      </w:r>
    </w:p>
    <w:p w14:paraId="67C44CB2" w14:textId="77777777" w:rsidR="00053B23" w:rsidRDefault="00053B23">
      <w:pPr>
        <w:pStyle w:val="a3"/>
      </w:pPr>
      <w:r>
        <w:t xml:space="preserve">　　灌頂是個形式，有很重要的意義在其中，我們不能不知道。如果就形式上的灌頂，在你頭上灑幾滴水，你的業障就消除了，你能夠相信嗎？首先我要問你，什麼是業障？你要把它搞清楚。業是什麼？業是你的造作。簡單的說，你對於宇宙人生錯誤的想法、錯誤的看法、錯誤的講法、錯誤的作法，你在這裡造作這叫業。這些業障礙了你的清淨心，障礙了你的自性覺，這就叫業障。上師給你一灌頂，你的業障是不是就消除了？如果業障真的消除，你就得清淨心，你的妄想、分別、執著統統沒有了。你對於宇宙人生過去、現在、未來，無所不知、無所不能，這是你的業障真正消除，你得到好的結果。你灌頂之後，自己去想想，是不是你的妄想、分別、執著就沒有了；或者妄想、分別、執著就減少了，減少了也就不錯。如果灌頂之後，妄想、分別、執著沒有減少，甚至於還不斷的在增加，由此可知，那完全沒有效果。而真正灌頂的意義，你並沒有懂。</w:t>
      </w:r>
      <w:r>
        <w:t xml:space="preserve"> </w:t>
      </w:r>
    </w:p>
    <w:p w14:paraId="70BF2E7D" w14:textId="77777777" w:rsidR="00053B23" w:rsidRDefault="00053B23">
      <w:pPr>
        <w:pStyle w:val="a3"/>
      </w:pPr>
      <w:r>
        <w:t xml:space="preserve">　　黃念祖老居士在《無量壽經》註解裡面，就講得很清楚、很明白，因為他本人就是密宗的上師，他說了真話，沒有騙人。灌是慈悲加持的意思，也就是真正關懷你、愛護你、幫助你，這是灌的意思。頂是至高無上的大法。換句話說，把至高無上的大法傳授給你，這叫做灌頂。不是拿幾滴水灑在你頭上，那叫灌頂；那個灌頂，你每天晚上洗澡沖涼，那個是大灌頂，那灌得多舒服！不可以迷信。那是表法的意思，是以甘露之水來灌頂，甘露就代表至高無上的佛法。</w:t>
      </w:r>
      <w:r>
        <w:t xml:space="preserve"> </w:t>
      </w:r>
    </w:p>
    <w:p w14:paraId="71676BD7" w14:textId="77777777" w:rsidR="00053B23" w:rsidRDefault="00053B23">
      <w:pPr>
        <w:pStyle w:val="a3"/>
      </w:pPr>
      <w:r>
        <w:t xml:space="preserve">　　大家明白這個道理，你才曉得《無量壽經》是一切經典裡面至高無上的大法。你把《無量壽經》從頭到尾念一遍，不僅是阿彌陀佛給你灌頂一次，十方一切諸佛都弘揚這個法門，都講解這一部經典，你將這一部經典念一遍，就是十方一切諸佛給你灌頂一次，你都不知道！這是真正的灌頂，沒有欺騙你。你不了解這個道理，而去求密宗上師給你頭上灑幾滴水，你就以為是消業障，實在講業障沒有消除，而且不斷在增加。因為你這一念心是個迷惑顛倒的心，你這個作法是一個錯誤的作法，你自己完全不知道，你墮入在迷信之途，你怎麼能得到功德利益？你怎麼可能消除業障？這是諸位同修必須要明瞭的。今天時間到了，我跟諸位簡單介紹到此地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D41DD" w14:textId="77777777" w:rsidR="00053B23" w:rsidRDefault="00053B23" w:rsidP="00053B23">
      <w:r>
        <w:separator/>
      </w:r>
    </w:p>
  </w:endnote>
  <w:endnote w:type="continuationSeparator" w:id="0">
    <w:p w14:paraId="47CDABE1" w14:textId="77777777" w:rsidR="00053B23" w:rsidRDefault="00053B23" w:rsidP="00053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89060" w14:textId="77777777" w:rsidR="00053B23" w:rsidRDefault="00053B23" w:rsidP="00053B23">
      <w:r>
        <w:separator/>
      </w:r>
    </w:p>
  </w:footnote>
  <w:footnote w:type="continuationSeparator" w:id="0">
    <w:p w14:paraId="051C7DC3" w14:textId="77777777" w:rsidR="00053B23" w:rsidRDefault="00053B23" w:rsidP="00053B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B23"/>
    <w:rsid w:val="00053B23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F62C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3B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3B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3B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3B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1248</Words>
  <Characters>7119</Characters>
  <Application>Microsoft Office Word</Application>
  <DocSecurity>0</DocSecurity>
  <Lines>59</Lines>
  <Paragraphs>16</Paragraphs>
  <ScaleCrop>false</ScaleCrop>
  <Company/>
  <LinksUpToDate>false</LinksUpToDate>
  <CharactersWithSpaces>8351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