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3BE8" w14:textId="77777777" w:rsidR="00B247B4" w:rsidRDefault="00B247B4">
      <w:r>
        <w:t>如何挽救社會人心系列（三）</w:t>
      </w:r>
      <w:r>
        <w:t>—</w:t>
      </w:r>
      <w:r>
        <w:t xml:space="preserve">提倡因果教育挽救社會風氣　　（共一集）　　</w:t>
      </w:r>
      <w:r>
        <w:t>1998/1</w:t>
      </w:r>
      <w:r>
        <w:t xml:space="preserve">　　台灣緯來電視台　　檔名：</w:t>
      </w:r>
      <w:r>
        <w:t xml:space="preserve">24-013-0001 </w:t>
      </w:r>
    </w:p>
    <w:p w14:paraId="3D18F84A" w14:textId="77777777" w:rsidR="00B247B4" w:rsidRDefault="00B247B4">
      <w:pPr>
        <w:pStyle w:val="a3"/>
      </w:pPr>
      <w:r>
        <w:t xml:space="preserve">　　各位觀眾大家好：</w:t>
      </w:r>
      <w:r>
        <w:t xml:space="preserve"> </w:t>
      </w:r>
    </w:p>
    <w:p w14:paraId="01FA13E4" w14:textId="77777777" w:rsidR="00B247B4" w:rsidRDefault="00B247B4">
      <w:pPr>
        <w:pStyle w:val="a3"/>
      </w:pPr>
      <w:r>
        <w:t xml:space="preserve">　　從前一般人講求品格，人格的高尚，品性的修養，在社會上大家都能夠尊敬高風亮節。而現代人的價值觀念改變了，目標都看著財富、地位、權力，而把品德疏忽了。所以有人說，今天的社會是笑貧不笑娼，這種風氣幾乎在現代許許多多的地區都存在。為什麼有這麼大的社會價值觀的差距？有心之士常常存心，怎樣改變社會風氣，凡是能存這樣觀念的人，都值得我們尊敬。而實在講，這是一樁很不容易的大事業。</w:t>
      </w:r>
      <w:r>
        <w:t xml:space="preserve"> </w:t>
      </w:r>
    </w:p>
    <w:p w14:paraId="71D9BF9B" w14:textId="77777777" w:rsidR="00B247B4" w:rsidRDefault="00B247B4">
      <w:pPr>
        <w:pStyle w:val="a3"/>
      </w:pPr>
      <w:r>
        <w:t xml:space="preserve">　　社會風氣的純樸、善良，我們中國在幾千年前，古聖先賢是常常把這一樁事情放在心上。在他們的智慧、他們的經驗裡面告訴我們，維護道統，道統就是善良的風氣，純樸的民俗，都在教育。所以《禮記》「學記」裡面，就把這句話制定為中國自古以來的教學宗旨，「建國君民，教學為先」。這一個問題，我記得我曾經在此地做了一次專題的講演，內容就是君親師。我們看到現在的社會，遇到許許多多的同修，在日常談話當中，深深感觸現在兒女不聽話，兒女不聽從父母。一些當老師的跟我接觸，也在吐苦水，學生不聽話。工商業作老闆的，我們遇到了，現在員工是皇帝，處處要低頭下氣求他們。為什麼會有這種現象？我們要找它病根之所在。我發現到古人所講的君親師，我們的問題出在這裡。</w:t>
      </w:r>
      <w:r>
        <w:t xml:space="preserve"> </w:t>
      </w:r>
    </w:p>
    <w:p w14:paraId="49989CD7" w14:textId="77777777" w:rsidR="00B247B4" w:rsidRDefault="00B247B4">
      <w:pPr>
        <w:pStyle w:val="a3"/>
      </w:pPr>
      <w:r>
        <w:t xml:space="preserve">　　古聖先賢的教誨，如果我們不懂，觸犯了，社會的病態立刻就現前，感應之快真正是不可思議。這些都是屬於教育上的大問題。每一個人都知道教育的重要，但是不知道什麼叫做教育。我們能夠責怪這些人嗎？正是佛在《無量壽經》上所說的，「先人無知，不足怪也」。沒人給我們講，沒有人教我們。</w:t>
      </w:r>
      <w:r>
        <w:t xml:space="preserve"> </w:t>
      </w:r>
    </w:p>
    <w:p w14:paraId="7EC5B480" w14:textId="77777777" w:rsidR="00B247B4" w:rsidRDefault="00B247B4">
      <w:pPr>
        <w:pStyle w:val="a3"/>
      </w:pPr>
      <w:r>
        <w:t xml:space="preserve">　　現在在家裡面，老人也不教了；在學校裡面，老師也不講了；社會上從來沒聽說過。古書，因為現在人不讀文言文，不要說古書看不懂，古時候的小說都看不懂，現在有幾個人能夠看得懂《三國演義》、《紅樓夢》、《水滸傳》？筆記小說裡面，《閱微草堂筆記》、《見異誌》</w:t>
      </w:r>
      <w:r>
        <w:t>…</w:t>
      </w:r>
      <w:r>
        <w:t>幾個人能看得懂呢？甚至於《聊齋誌異》。現在人文字上有障礙，那有什麼法子呢？這就是說古聖先賢與我們是愈來愈遠了，這個麻煩大了。不是古人退後遠了，是我們漸漸離開了，他沒有動，我們遠離古聖先賢，遠離諸佛菩薩，遠離諸法實相，今天社會所以出現這麼多的問題。價值觀顛倒了、破碎了，要想恢復，那真是古人所講的，不但是心有餘而力不足，真正我們熱心去做、拼命去做，也只是明知其不可為而為之，能做得到嗎？</w:t>
      </w:r>
      <w:r>
        <w:t xml:space="preserve"> </w:t>
      </w:r>
    </w:p>
    <w:p w14:paraId="01AA8EE3" w14:textId="77777777" w:rsidR="00B247B4" w:rsidRDefault="00B247B4">
      <w:pPr>
        <w:pStyle w:val="a3"/>
      </w:pPr>
      <w:r>
        <w:t xml:space="preserve">　　但是說老實話，不是不能做到，困難比過去要增長千倍、萬倍，這是我們必須要曉得的。釋迦牟尼佛當年在鹿野苑，領導五個學生，創辦了佛陀教育。那時候的社會單純，阻力少，容易成就。今天社會誘惑的力量，比過去增長了千倍萬倍。換句話說，我們要有多高的智慧、多大的耐力，才能做出一點小小的成績出來，這個志節就值得敬佩。要套一句佛法來說，那不是凡人，凡人做不出來，凡人沒有這個毅力，凡人沒有這個決心，凡人沒有這個眼光，這真正是大事業、大因緣。有心之士在我們學佛人眼睛裡面看起來，佛菩薩再來，決定不是凡夫。</w:t>
      </w:r>
      <w:r>
        <w:t xml:space="preserve"> </w:t>
      </w:r>
    </w:p>
    <w:p w14:paraId="07383BA9" w14:textId="77777777" w:rsidR="00B247B4" w:rsidRDefault="00B247B4">
      <w:pPr>
        <w:pStyle w:val="a3"/>
      </w:pPr>
      <w:r>
        <w:lastRenderedPageBreak/>
        <w:t xml:space="preserve">　　從那裡做起呢？一定要從自己本身做起，從自己做起。不是要求別人，教別人怎麼做，那是辦不到的，收不到效果，一定要從本身做起。本身做好了，自自然然影響你的周邊。在我們中國古代歷史裡面所記載，你看看舜王，中國人講孝道，二十四孝裡面第一個是大舜。那是一個孝養父母真正的典型，至善圓滿的好榜樣。舜王生活在那個時代，那個時代是農牧的時代。河裡面捕魚，大家都去了，當然年輕的人體力動作比年老的人要強的多，魚群多的地區都被年輕人佔住了，老年人體力差、年歲大了，捕魚就相當困難。舜王見到這個事情，他並沒有去勸導這些年輕人，他自己作一個好榜樣，找到那些魚群最少的地方，他到那裡去捕魚，好的區域讓給老人。他這麼做，做了二、三年，所有的年輕人都被他感動了。由此可知，他是身教，不是言教。勸人沒有用，勸人，你為什麼不做！</w:t>
      </w:r>
      <w:r>
        <w:t xml:space="preserve"> </w:t>
      </w:r>
    </w:p>
    <w:p w14:paraId="135587C9" w14:textId="77777777" w:rsidR="00B247B4" w:rsidRDefault="00B247B4">
      <w:pPr>
        <w:pStyle w:val="a3"/>
      </w:pPr>
      <w:r>
        <w:t xml:space="preserve">　　今天社會上貪財，大家都貪財，你勸人家不要貪財，你為什麼要貪財？你自己本身要做到。本身做不到不必說，說得再多，不如做個一、二分，真正能感動人。你也不要求著感動人，你只一直做下去，三年、五年、十年、二十年，自然效果就顯著了。欲速則不達。</w:t>
      </w:r>
      <w:r>
        <w:t xml:space="preserve"> </w:t>
      </w:r>
    </w:p>
    <w:p w14:paraId="5346D5C4" w14:textId="77777777" w:rsidR="00B247B4" w:rsidRDefault="00B247B4">
      <w:pPr>
        <w:pStyle w:val="a3"/>
      </w:pPr>
      <w:r>
        <w:t xml:space="preserve">　　講經說法也不是容易事情，我在新加坡教學，這是近兩年的事情。很久以前我在講經的時候，曾經講過幾次講經說法的原則。經典裡面的文字、原理、原則，是超越時空的。超越時間，經是三千年前釋迦牟尼佛講的，他講的道理，在當時是真理；三千年後的今天還是真理，不會變更的，這是超越時間。再過三千年之後，他的原理、原則還是不會變的，我們稱它作經典。永恆不變，超時間、超空間。那時候印度人接受這個道理，改變他的生活。傳到中國來，中國人也能接受這個道理，也能改善我們的生活，這是超越了空間。可是你要掌握到它的原理、原則，應用在生活上，一定要懂得現代化與本土化。換句話說，原理、原則不變，作法是要改變的，不是一成不變的，佛在經上講得很清楚。中國人跟觀世音菩薩緣很深，真的是「家家觀世音，戶戶彌陀佛」。觀世音菩薩的經典，《普門品》，念的人太多了。經上不是說，觀音菩薩隨類化身，應以什麼身得度，就化什麼身，這就是千變萬化，它不是一成不變的。我們要明白這個道理，原理、原則不變，形象、方式是多變化的，隨機應變。</w:t>
      </w:r>
      <w:r>
        <w:t xml:space="preserve"> </w:t>
      </w:r>
    </w:p>
    <w:p w14:paraId="5F83B427" w14:textId="77777777" w:rsidR="00B247B4" w:rsidRDefault="00B247B4">
      <w:pPr>
        <w:pStyle w:val="a3"/>
      </w:pPr>
      <w:r>
        <w:t xml:space="preserve">　　經典不變，註解就變了，註解是什麼？註解是應用，所以我們要會看註子。看到漢朝人的註解，像《金剛經》，這是在中國經典裡面，知名度最高的。漢朝人的註解，就是對漢朝人講《金剛經》，那一種講法，他們聽了很有受用，得利益了。到唐朝時候，為什麼要重新來做註解呢？老的註解為什麼不能用呢？唐朝人的意識型態，也就是思想、見解，跟漢朝人不一樣，生活方式也不一樣。換句話說，漢朝人生的病，跟唐朝人生的病不一樣。要是用漢朝講解的方法，解決不了唐人的問題，必須要有新的講法，唐人才得利益。到宋朝時候，又出了新的註解，為什麼不用唐朝的呢？宋朝人生的病，跟唐朝人又不一樣，必須要新的講法，才能幫助那一個時代的眾生。經一個字沒有改，講法不一樣，這才能得受用。所以一部經有幾十種的註解、幾百種的註解，道理就在此地。</w:t>
      </w:r>
      <w:r>
        <w:t xml:space="preserve"> </w:t>
      </w:r>
    </w:p>
    <w:p w14:paraId="5AA32C8F" w14:textId="77777777" w:rsidR="00B247B4" w:rsidRDefault="00B247B4">
      <w:pPr>
        <w:pStyle w:val="a3"/>
      </w:pPr>
      <w:r>
        <w:t xml:space="preserve">　　經不變是契理，講變更是契機，一定要契機契理，才真正得受用。契理不契機，眾生得不到受用；契機不契理，那是魔說不是佛說，那是誤導，不是純正的引導。這是我們讀經，特別是講經，必須要明瞭的。我們是現代人，現代人對於宇宙人生的看法，像剛才講，種種價值觀，跟從前人完全不相同，一百八十度的大轉變。佛法在今天還能用得上嗎？用得上，決定有用處。但是講法要變更，如果你還用古時候那種註</w:t>
      </w:r>
      <w:r>
        <w:lastRenderedPageBreak/>
        <w:t>解來講，現在人當然不能接受，為什麼呢？你叫現代人去作古人，遵守古人那種生活方式，那不叫開倒車嗎？那有這種道理！</w:t>
      </w:r>
      <w:r>
        <w:t xml:space="preserve"> </w:t>
      </w:r>
    </w:p>
    <w:p w14:paraId="40F15579" w14:textId="77777777" w:rsidR="00B247B4" w:rsidRDefault="00B247B4">
      <w:pPr>
        <w:pStyle w:val="a3"/>
      </w:pPr>
      <w:r>
        <w:t xml:space="preserve">　　特別是在外國，我在美國說過多少次了。東方的法師到美國弘法，一百多年來，美國人沒有進佛堂來。一般人都怪美國人沒有善根，一句話把人家糟蹋透了。那裡是美國人沒有善根，是我們自己沒有善根、沒有善巧方便，不責怪自己，去責怪別人，這豈不叫顛倒！自己應該要反省，我們的過失在那裡呢？我們在那裡建道場，是建中國宮殿式的，外國人一看，這是外國的文化。美國人看了這不是外國文化？他怎麼能接受呢？他在那裡看看，第二天就不來了。看到裡面佛菩薩像，中國人的面孔，跟他不是一族，這是我們失敗的根本原因。再講經說法給他聽，講的是古人註解，叫他要作中國人，還要作中國古人，你說糟糕不糟糕！外國人嚇跑掉了，還敢來！這是我們在外面傳佛法失敗的根本原因。</w:t>
      </w:r>
      <w:r>
        <w:t xml:space="preserve"> </w:t>
      </w:r>
    </w:p>
    <w:p w14:paraId="0568CF8A" w14:textId="77777777" w:rsidR="00B247B4" w:rsidRDefault="00B247B4">
      <w:pPr>
        <w:pStyle w:val="a3"/>
      </w:pPr>
      <w:r>
        <w:t xml:space="preserve">　　所以多少年前，我就在提倡，我自己沒有福報，沒有能力建道場，真正是現在人講，貧僧，我不是富僧，我沒有大力的護法，沒有！沒有能力做事情。我勸那些有能力的、有福報的法師，你們到外國去建道場，道場要建什麼形式呢？不要建中國宮殿式的，建白宮的形式，建美國國會的形式，那個樣子讓美國人一看，這是我們自己的東西，他就容易進去了。佛像要塑美國人的面孔，一看釋迦牟尼佛是我們美國人，觀音菩薩是我們美國的美女，他就進來了。講經一定要講到美國人現代的生活，教他作美國人，作二十一世紀新美國人，他都進來了。</w:t>
      </w:r>
      <w:r>
        <w:t xml:space="preserve"> </w:t>
      </w:r>
    </w:p>
    <w:p w14:paraId="20EE86AD" w14:textId="77777777" w:rsidR="00B247B4" w:rsidRDefault="00B247B4">
      <w:pPr>
        <w:pStyle w:val="a3"/>
      </w:pPr>
      <w:r>
        <w:t xml:space="preserve">　　佛法是活活潑潑的，那裡是死呆板的。這就是應以什麼身得度，現什麼身。應以美國人身得度，佛菩薩面孔就現美國的像，道場就要建美國的形式，這才能度得了人。所以佛教要講求現代化與本土化，原理、原則、精神永遠不變，方法技巧要會變通，通權達變，這是佛法，這是高度智慧、高度的藝術，那裡是那麼死呆板的！我們自己失敗，不知道失敗的原因，還怪人家沒有善根，你說人家冤枉不冤枉？這道理要懂。</w:t>
      </w:r>
      <w:r>
        <w:t xml:space="preserve"> </w:t>
      </w:r>
    </w:p>
    <w:p w14:paraId="79B14E65" w14:textId="77777777" w:rsidR="00B247B4" w:rsidRDefault="00B247B4">
      <w:pPr>
        <w:pStyle w:val="a3"/>
      </w:pPr>
      <w:r>
        <w:t xml:space="preserve">　　我在美國達拉斯建了個道場，我求佛像就難了。到那裡去找一個佛像是美國人的面孔，我只有天天在想，想不出來。從中國運過去的佛像，從大陸運過去的佛像，都是中國人面孔。但是想，這個妄想它也有感應。有一次，不知道是那一位同修，到現在都不知道，送了我一組西方三聖的油畫像，大概有八尺高，畫得很莊嚴，送到佛陀教育基金會簡豐文居士收，他也忘記是什麼人。我打開來一看，我很歡喜，當中阿彌陀佛的像，印度人，印度人的面孔，皮膚也是咖啡色的，印度人的膚色；觀音菩薩畫的是中國人；大勢至菩薩畫的是美國人，真不錯，很難得。當然最理想的是阿彌陀佛、觀世音菩薩統統畫成美國人，他只是把大勢至菩薩畫成美國人。這一組佛像現在供在美國達拉斯道場，這才能接引當地的眾生，道場興旺不興旺，不是華僑進去多少，那沒用處的。當地人進去多少，當地美國人都能進入這個道場，這個道場才算是興旺。</w:t>
      </w:r>
      <w:r>
        <w:t xml:space="preserve"> </w:t>
      </w:r>
    </w:p>
    <w:p w14:paraId="221977B2" w14:textId="77777777" w:rsidR="00B247B4" w:rsidRDefault="00B247B4">
      <w:pPr>
        <w:pStyle w:val="a3"/>
      </w:pPr>
      <w:r>
        <w:t xml:space="preserve">　　經典的講解要現代化，落實在現代人的生活當中、工作裡面，以及他生活範圍，處事待人接物，學了之後統統用得上。所學非所用，我們學它幹什麼？浪費精神，浪費時間，那是錯誤的。學了之後，馬上就有用處，他學得才高興。對他生活有幫助，讓他的生活過得更幸福、更美滿；對他的工作有幫助，使他的工作做得更順利，事業更能夠發達，處事待人接物更美滿，這是佛法的教育，這是佛法真正的經典。所以經典有用處，沒有用處我們學它幹什麼。</w:t>
      </w:r>
      <w:r>
        <w:t xml:space="preserve"> </w:t>
      </w:r>
    </w:p>
    <w:p w14:paraId="4611BD02" w14:textId="77777777" w:rsidR="00B247B4" w:rsidRDefault="00B247B4">
      <w:pPr>
        <w:pStyle w:val="a3"/>
      </w:pPr>
      <w:r>
        <w:t xml:space="preserve">　　現在一般講經，把經講死了。講的與我們現前生活毫不相關，這種經典我學它幹什麼？不要說別人不學，我也不願意學。由此可知，我們讀古人的註解，就好像看從前大夫治病的處方一樣，看到這些處方，就知道那個人生的是什麼病。從這裡面吸取經驗，推陳出新，你叫會讀註解、會用註解。就好像一棵大樹一樣，它的根本就是經典，你看這棵樹年年發新枝、年年開新花、年年結新果。去年、前年的新枝，那就好像我們中國從前清朝、明朝、宋朝、唐朝、漢朝，一代一代的。我們今天是樹的頂端，現代，現代從那裡來？現代是從底下基礎一層一層長上來的，你連根本以及歷代弘揚的過程，都能夠通達明瞭，你才知道用什麼新的方式，來教化現前這一代的眾生，讓現前這一代眾生個個歡喜接受，人人都能得到真實的利益，這個佛法才有用處，才能夠自自然然受到廣大群眾的歡迎。</w:t>
      </w:r>
      <w:r>
        <w:t xml:space="preserve"> </w:t>
      </w:r>
    </w:p>
    <w:p w14:paraId="318CCB4C" w14:textId="77777777" w:rsidR="00B247B4" w:rsidRDefault="00B247B4">
      <w:pPr>
        <w:pStyle w:val="a3"/>
      </w:pPr>
      <w:r>
        <w:t xml:space="preserve">　　由此可知，我們今天佛法最大的障礙在那裡呢？不在別人，在我們出家人身上。我們出家人沒有了解佛法，沒有了解經教，不懂得古大德註疏的深義，連看註都不會看，看註那有照抄的道理？照抄那還得了！抄得沒錯，就跟治病一樣，抄古人的處方抄得沒錯，給人吃，那個人吃死了。吃死了，不能怪我，我這個方子沒錯，你沒有照我這個方子害病，那有這種道理？你要照我的藥方害病，我才能治得好你。你害的病沒有照我這個藥方，那你死了活該，那有這種大夫呢？現在我們講經說法，這種糊塗大夫不少，問題結癥在這個地方。</w:t>
      </w:r>
      <w:r>
        <w:t xml:space="preserve"> </w:t>
      </w:r>
    </w:p>
    <w:p w14:paraId="015FE6B9" w14:textId="77777777" w:rsidR="00B247B4" w:rsidRDefault="00B247B4">
      <w:pPr>
        <w:pStyle w:val="a3"/>
      </w:pPr>
      <w:r>
        <w:t xml:space="preserve">　　說到最後，歸根結柢還是要從我們自己本身去做起，本身對於佛法透徹的了解，對於經論註疏要真正認識，細心去研究，觀察現前社會，這個社會毛病在那裡，毛病有根由。這個根由，你要從歷史上去觀察，一個時代一個時代，它怎麼演變到這種地步，這是即相上的根源，還有體性上的根源，那就更深了，牽涉到宿世的業障習氣，都要了解，都要明白，你才能跟現代社會開出處方，你才能幫助他解決問題，這談何容易？</w:t>
      </w:r>
      <w:r>
        <w:t xml:space="preserve"> </w:t>
      </w:r>
    </w:p>
    <w:p w14:paraId="5722FEF4" w14:textId="77777777" w:rsidR="00B247B4" w:rsidRDefault="00B247B4">
      <w:pPr>
        <w:pStyle w:val="a3"/>
      </w:pPr>
      <w:r>
        <w:t xml:space="preserve">　　佛教教育確確實實如歐陽大師所說，「而為今時所必需」。歐陽大師講在前，湯恩比博士講在後，這是英國的大哲學家。我們想到英國現在崇尚佛法，把佛法納入正規學校教科書，一定是受湯恩比的影響。他曾經在歐洲國際會議裡面講演，他提到拯救這個世界，特別是指未來二十一世紀，能夠救這個世界，只有中國孔孟學說與大乘佛法，這是他宣布的。因為他這個宣布，所以天主教才發動跟佛教談話，這是很多年前，天主教發動。中國于斌主教提倡祭祖，都是受湯恩比教授的影響。因為于斌教授參加這一次會議，親自聽他講演。這是真正有學問，真正有見識。</w:t>
      </w:r>
      <w:r>
        <w:t xml:space="preserve"> </w:t>
      </w:r>
    </w:p>
    <w:p w14:paraId="749BB5DF" w14:textId="77777777" w:rsidR="00B247B4" w:rsidRDefault="00B247B4">
      <w:pPr>
        <w:pStyle w:val="a3"/>
      </w:pPr>
      <w:r>
        <w:t xml:space="preserve">　　我們中國人，特別是中國這些出家人，我們對佛法認識的程度，說實在話，遠遠比不上湯恩比教授。這不如一個外國人，值得我們慚愧，值得我們反省。我們自己家裡有這麼好的東西，不但可以拯救自己的社會國家，可以拯救整個世界，我們自己不識貨，把它糟蹋掉了，你說這多可惜！</w:t>
      </w:r>
      <w:r>
        <w:t xml:space="preserve"> </w:t>
      </w:r>
    </w:p>
    <w:p w14:paraId="149D3283" w14:textId="77777777" w:rsidR="00B247B4" w:rsidRDefault="00B247B4">
      <w:pPr>
        <w:pStyle w:val="a3"/>
      </w:pPr>
      <w:r>
        <w:t xml:space="preserve">　　還有人提出一個問題，就是針對目前社會的亂象，人心不安，有什麼好方法能改善人心向善，促進社會的和樂？</w:t>
      </w:r>
      <w:r>
        <w:t xml:space="preserve"> </w:t>
      </w:r>
    </w:p>
    <w:p w14:paraId="6DA780DD" w14:textId="77777777" w:rsidR="00B247B4" w:rsidRDefault="00B247B4">
      <w:pPr>
        <w:pStyle w:val="a3"/>
      </w:pPr>
      <w:r>
        <w:t xml:space="preserve">　　這個事情不容易，整個社會的敗壞，就像長江、黃河決堤一樣，堤防崩潰了，很難挽救。所以古人非常重視防微杜漸，一旦崩潰了，不可收拾了。今天這個堤防是全面崩潰了。大家都在造惡業，以為造作這些惡業，搞貪瞋痴慢，做殺盜淫妄，以為這是正常的，這是受社會大眾所尊敬的、所讚歎的。拼命在造作，他怎麼肯回頭？你今天跟他講道德仁義，他聽不進去。古聖先賢的教誨，他當然會把它丟到垃圾筒裡去，認為這個東西過了時代，這是封建時代的，這是落伍的東西，應當早就被淘汰掉了，他們這種觀念根深蒂固。</w:t>
      </w:r>
      <w:r>
        <w:t xml:space="preserve"> </w:t>
      </w:r>
    </w:p>
    <w:p w14:paraId="4E077DBE" w14:textId="77777777" w:rsidR="00B247B4" w:rsidRDefault="00B247B4">
      <w:pPr>
        <w:pStyle w:val="a3"/>
      </w:pPr>
      <w:r>
        <w:t xml:space="preserve">　　所以我們想像民國初年印光大師，那是個有心人，是一個具有高度智慧的人，他對於世間人的病態，看得很清楚、很明白。這個毛病的根源，他沒有用佛經，也沒有用儒家這一套東西，實際上印光大師儒佛的修養都非常的高深，你看他的《文鈔》，看他的文章就知道了。他老人家所提倡的是什麼？因果報應。這是真實的智慧，用這個方法來挽救這個社會，令一切大眾回頭，斷惡修善，改過自新。</w:t>
      </w:r>
      <w:r>
        <w:t xml:space="preserve"> </w:t>
      </w:r>
    </w:p>
    <w:p w14:paraId="106FCBC0" w14:textId="77777777" w:rsidR="00B247B4" w:rsidRDefault="00B247B4">
      <w:pPr>
        <w:pStyle w:val="a3"/>
      </w:pPr>
      <w:r>
        <w:t xml:space="preserve">　　古聖先賢的話，你不聽沒有關係，因果報應事實擺在你面前，你相信了，它有；你不相信，它還有。善一定有善報，惡一定有惡果，因緣果報絲毫不爽。所以他老人家一生極力提倡《了凡四訓》，這不是佛書。</w:t>
      </w:r>
      <w:r>
        <w:t xml:space="preserve"> </w:t>
      </w:r>
    </w:p>
    <w:p w14:paraId="2BE8438B" w14:textId="77777777" w:rsidR="00B247B4" w:rsidRDefault="00B247B4">
      <w:pPr>
        <w:pStyle w:val="a3"/>
      </w:pPr>
      <w:r>
        <w:t xml:space="preserve">　　《了凡四訓》這個小冊子裡面，就是給我們說明因果報應的道理、因果報應的事實，它這裡面有理論、有方法、有徵驗。徵驗就是因緣果報的事實舉例出來，都是了凡居士親眼所見的。存心善、做事善，得的是善果；存心不善、做事不善，得的是惡報，一樁一樁舉出來給我們看。如果我們明白了、肯定了，你再冷眼旁觀現前這個世間我們周邊的這些人物，那麼你所見所聞，你就與因緣果報統統能合得起來，我們不能不相信。然後自己起心動念、言語造作，自自然然就收斂了。知道什麼呢？我們生命不是一世，不是這一生死了，一切都完了；死了一切完了，那就好辦了。而事實上，事實上死了就不得了，這是給你說真話，死了就不得了，果報太可怕了。</w:t>
      </w:r>
      <w:r>
        <w:t xml:space="preserve"> </w:t>
      </w:r>
    </w:p>
    <w:p w14:paraId="0873E738" w14:textId="77777777" w:rsidR="00B247B4" w:rsidRDefault="00B247B4">
      <w:pPr>
        <w:pStyle w:val="a3"/>
      </w:pPr>
      <w:r>
        <w:t xml:space="preserve">　　趁著現在一口氣還沒斷，真的要懺悔，基督教裡面所講的要悔改，這話講的沒錯。要斷惡修善，要積功累德，來生比這一生更殊勝，來生比這一生更美滿，這才是個聰明人。萬萬不可以把自己多生多劫所修的善根、福德，在這一生短短數十年當中就享盡了，享盡是什麼？沒福了，這一生所造作的全是惡，那個惡的報有得受了，受不盡，這才可怕。所以印祖一再說明，唯有提倡因果報應，才能挽救現在社會風氣，才能收到近效，比佛法、比儒家的東西來得還快速。但是儒佛治本，因果報應可以治標，標本兼治，這是最好的教學方法。</w:t>
      </w:r>
      <w:r>
        <w:t xml:space="preserve"> </w:t>
      </w:r>
    </w:p>
    <w:p w14:paraId="6179F9E7" w14:textId="77777777" w:rsidR="00B247B4" w:rsidRDefault="00B247B4">
      <w:pPr>
        <w:pStyle w:val="a3"/>
      </w:pPr>
      <w:r>
        <w:t xml:space="preserve">　　這後面也有同修提到，現在的傳播媒體，電視、廣播、新聞、雜誌，這一些從業的人員，對於社會負有什麼樣的責任、什麼樣的因果？應該如何盡到他們的職責？</w:t>
      </w:r>
      <w:r>
        <w:t xml:space="preserve"> </w:t>
      </w:r>
    </w:p>
    <w:p w14:paraId="1F74F35A" w14:textId="77777777" w:rsidR="00B247B4" w:rsidRDefault="00B247B4">
      <w:pPr>
        <w:pStyle w:val="a3"/>
      </w:pPr>
      <w:r>
        <w:t xml:space="preserve">　　這一些人對整個社會影響最大，社會上幾乎是每一個人每一天都接觸這些媒體，如果能有正確的引導，這一些從業人員功德無量無邊，他們真正是救世主，挽救這個社會；如果是錯誤的引導，那造的業也是無量無邊，果報就不堪設想了。今天要是積功累德，誰最容易呢？從事於演藝、傳播媒體的工作人員，他們得到便利。他們一個念頭可以拯救千千萬萬人，一念善影響千千萬萬人，一念惡也影響千千萬萬人。</w:t>
      </w:r>
      <w:r>
        <w:t xml:space="preserve"> </w:t>
      </w:r>
    </w:p>
    <w:p w14:paraId="64A894C4" w14:textId="77777777" w:rsidR="00B247B4" w:rsidRDefault="00B247B4">
      <w:pPr>
        <w:pStyle w:val="a3"/>
      </w:pPr>
      <w:r>
        <w:t xml:space="preserve">　　這是一個很好的傳播工具，工具沒有過失。換句話說，運用這些工具的人。在中國古時候，國家領導人、地方政府的領導人，用什麼樣方式教化人民呢？也就是用這種方式。音樂、歌舞、戲劇，這是老少咸宜，各種不同的階層人都歡喜。過去娛樂裡頭，它所含的是教育。可以說用娛樂來達到教學的目的，孔老夫子提倡的，孔夫子刪詩書，訂禮樂。詩經，那是當時各個地區的民謠，那些歌詞，孔老夫子把它收集起來，對世道人心有好處的保留；對社會有負面影響的，全面把它淘汰捨棄掉。所以收了三百多篇，這三百多篇都是對社會正面教化的，用這種方式來教化人民，孔老夫子第一個提倡的。以後歷代的帝王，都重視這一樁事情。所以中國過去戲劇、舞台上的表演，對於社會產生了很大的教化的功德。</w:t>
      </w:r>
      <w:r>
        <w:t xml:space="preserve"> </w:t>
      </w:r>
    </w:p>
    <w:p w14:paraId="32601193" w14:textId="77777777" w:rsidR="00B247B4" w:rsidRDefault="00B247B4">
      <w:pPr>
        <w:pStyle w:val="a3"/>
      </w:pPr>
      <w:r>
        <w:t xml:space="preserve">　　它的內容、精神四個字，忠孝節義，用戲劇來表演，戲劇的故事教忠、教孝、教節、教義。所以那個時候學校不普遍，教育不發達，為什麼一般老百姓都能夠安分守己，他從那裡學來的？聽音樂、唱歌、看戲，從那裡學來的。現在的傳播工具，比過去進步太多了，影響更大。在以前唱戲，一年難得看幾次，那裡像現在電視天天擺在家裡，從早到晚隨時你都接觸到，傳播內容對社會教育就產生很大的影響。</w:t>
      </w:r>
      <w:r>
        <w:t xml:space="preserve"> </w:t>
      </w:r>
    </w:p>
    <w:p w14:paraId="2A8EFD3C" w14:textId="77777777" w:rsidR="00B247B4" w:rsidRDefault="00B247B4">
      <w:pPr>
        <w:pStyle w:val="a3"/>
      </w:pPr>
      <w:r>
        <w:t xml:space="preserve">　　過去方東美先生在世的時候，曾經教育部有幾位官員去訪問，那一天我正好在場。那個時候我們政府提倡復興文化運動，這些官員向方老師請教，怎樣才能把這個工作做好？方老師聽了之後，沈默了好幾分鐘，然後告訴他有，大家耳朵都豎起來聽。方老師說：「第一個，全國的電視關閉，報紙停刊，雜誌停刊，廣播都關閉掉。」這官員說：「不可能！」方老師說：「這些東西天天在破壞中國固有文化，你談什麼復興呢？」我們細細想想，他講的有道理。</w:t>
      </w:r>
      <w:r>
        <w:t xml:space="preserve"> </w:t>
      </w:r>
    </w:p>
    <w:p w14:paraId="4A95AF8D" w14:textId="77777777" w:rsidR="00B247B4" w:rsidRDefault="00B247B4">
      <w:pPr>
        <w:pStyle w:val="a3"/>
      </w:pPr>
      <w:r>
        <w:t xml:space="preserve">　　那些人又問：「美國現在是世界第一強國，將來美國亡國，第一個因素是什麼？」方先生毫不猶豫答覆，兩個字，電視。美國將來亡國第一個因素，電視。電視裡播出的那些畫面，教美國人教什麼？殺盜淫妄，教這個東西，天天教暴力，那還得了。由此可知，從事於演藝工作的人員，可以挽救世界，可以毀滅世界。要想拯救這個世界，要靠你們大家真正覺悟，所傳播的內容，不能不謹慎，不可以賺錢為目的，要以救世為目的，那你們就是佛菩薩再來了。舉世之人就會受你們的大恩大德。別人做不到，真的是宗教人員做不到，講經說法也做不到，你們可以做到。希望大家能夠認真體認這一個大事業、大因緣。好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77526" w14:textId="77777777" w:rsidR="00B247B4" w:rsidRDefault="00B247B4" w:rsidP="00B247B4">
      <w:r>
        <w:separator/>
      </w:r>
    </w:p>
  </w:endnote>
  <w:endnote w:type="continuationSeparator" w:id="0">
    <w:p w14:paraId="7C170C02" w14:textId="77777777" w:rsidR="00B247B4" w:rsidRDefault="00B247B4" w:rsidP="00B24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D4C9" w14:textId="77777777" w:rsidR="00B247B4" w:rsidRDefault="00B247B4" w:rsidP="00B247B4">
      <w:r>
        <w:separator/>
      </w:r>
    </w:p>
  </w:footnote>
  <w:footnote w:type="continuationSeparator" w:id="0">
    <w:p w14:paraId="0BBB3884" w14:textId="77777777" w:rsidR="00B247B4" w:rsidRDefault="00B247B4" w:rsidP="00B24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B4"/>
    <w:rsid w:val="00B247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19B1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7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7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7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7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