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A2A5" w14:textId="77777777" w:rsidR="00A13141" w:rsidRDefault="00A13141">
      <w:r>
        <w:t xml:space="preserve">學佛因緣　　（共一集）　　</w:t>
      </w:r>
      <w:r>
        <w:t>1998/2</w:t>
      </w:r>
      <w:r>
        <w:t xml:space="preserve">　　台灣佛陀教育基金會　　檔名：</w:t>
      </w:r>
      <w:r>
        <w:t xml:space="preserve">24-024-0001 </w:t>
      </w:r>
    </w:p>
    <w:p w14:paraId="1A1D48BB" w14:textId="77777777" w:rsidR="00A13141" w:rsidRDefault="00A13141">
      <w:pPr>
        <w:pStyle w:val="a3"/>
      </w:pPr>
      <w:r>
        <w:t xml:space="preserve">　　早年，我在學校念書的時候，對於宗教也很有興趣，但是對於佛教了解得太少，總認為佛教是多神教、是低級的宗教，遠遠比不上基督教跟伊斯蘭教，所以在學校這個階段當中，我接觸基督教跟伊斯蘭教的時間比較多。</w:t>
      </w:r>
      <w:r>
        <w:t xml:space="preserve"> </w:t>
      </w:r>
    </w:p>
    <w:p w14:paraId="707BF347" w14:textId="77777777" w:rsidR="00A13141" w:rsidRDefault="00A13141">
      <w:pPr>
        <w:pStyle w:val="a3"/>
      </w:pPr>
      <w:r>
        <w:t xml:space="preserve">　　學佛的因緣是到台灣之後，親近方東美先生，方先生告訴我：「佛經是全世界哲學裡面的最高峰」，「學佛是人生最高的享受」。經過方先生的介紹，我們才認識佛教除了宗教之外，它裡面還有非常豐富的內涵，引起我們修學的興趣。</w:t>
      </w:r>
      <w:r>
        <w:t xml:space="preserve"> </w:t>
      </w:r>
    </w:p>
    <w:p w14:paraId="5E30DBF8" w14:textId="77777777" w:rsidR="00A13141" w:rsidRDefault="00A13141">
      <w:pPr>
        <w:pStyle w:val="a3"/>
      </w:pPr>
      <w:r>
        <w:t xml:space="preserve">　　問：「是誰啟發您學佛的動機，還有奠定基礎的善知識？」</w:t>
      </w:r>
      <w:r>
        <w:t xml:space="preserve"> </w:t>
      </w:r>
    </w:p>
    <w:p w14:paraId="1373B45B" w14:textId="77777777" w:rsidR="00A13141" w:rsidRDefault="00A13141">
      <w:pPr>
        <w:pStyle w:val="a3"/>
      </w:pPr>
      <w:r>
        <w:t xml:space="preserve">　　答：「這剛才就答過了」。</w:t>
      </w:r>
      <w:r>
        <w:t xml:space="preserve"> </w:t>
      </w:r>
    </w:p>
    <w:p w14:paraId="58DAB2D1" w14:textId="77777777" w:rsidR="00A13141" w:rsidRDefault="00A13141">
      <w:pPr>
        <w:pStyle w:val="a3"/>
      </w:pPr>
      <w:r>
        <w:t xml:space="preserve">　　問：「他對於您佛法上最深刻的體悟，是什麼樣的體悟？」</w:t>
      </w:r>
      <w:r>
        <w:t xml:space="preserve"> </w:t>
      </w:r>
    </w:p>
    <w:p w14:paraId="590AD8C3" w14:textId="77777777" w:rsidR="00A13141" w:rsidRDefault="00A13141">
      <w:pPr>
        <w:pStyle w:val="a3"/>
      </w:pPr>
      <w:r>
        <w:t xml:space="preserve">　　答：這是我剛才講的，這使我對於佛法產生濃厚的興趣。以後我親近章嘉大師，跟章嘉大師三年，這三年當中奠定了修學的基礎。章嘉大師圓寂之後，過了一年，我親近台中李炳南老居士，在李老居士那裡十年。</w:t>
      </w:r>
      <w:r>
        <w:t xml:space="preserve"> </w:t>
      </w:r>
    </w:p>
    <w:p w14:paraId="102A8CB5" w14:textId="77777777" w:rsidR="00A13141" w:rsidRDefault="00A13141">
      <w:pPr>
        <w:pStyle w:val="a3"/>
      </w:pPr>
      <w:r>
        <w:t xml:space="preserve">　　在早年，我們總是把佛教看成宗教，把佛教看成低級的宗教，因為佛教裡面的神太多了，所以總是認為它是泛神教、多神教。以後親近方東美先生，方先生教導我，他告訴我說：「佛教是全世界最高的哲學，學佛是人生最高的享受」。這樣使我們對於佛教，從另外一個角度去觀察、去了解它，才知道佛教不是宗教，而是教育。</w:t>
      </w:r>
      <w:r>
        <w:t xml:space="preserve"> </w:t>
      </w:r>
    </w:p>
    <w:p w14:paraId="4B64A364" w14:textId="77777777" w:rsidR="00A13141" w:rsidRDefault="00A13141">
      <w:pPr>
        <w:pStyle w:val="a3"/>
      </w:pPr>
      <w:r>
        <w:t xml:space="preserve">　　方先生的介紹，以後我有機會親近章嘉大師，在章嘉大師那個地方三年，奠定了修學的基礎。這是一個非常難得的善知識，我們有緣親近。章嘉大師圓寂之後，我到台中親近李老師。深深感觸到這麼好的教育，而世間人把它當作宗教，是值得惋惜的。因為宗教實在講，是迷信的、是不能解決問題的。因為這個動機，我們才發心專心從事於這個工作，這就出家了。所以出家的時候，目的是想放下一切，全心全力來做這個工作，從事於佛教教育弘揚的工作。</w:t>
      </w:r>
      <w:r>
        <w:t xml:space="preserve"> </w:t>
      </w:r>
    </w:p>
    <w:p w14:paraId="6EDD1089" w14:textId="77777777" w:rsidR="00A13141" w:rsidRDefault="00A13141">
      <w:pPr>
        <w:pStyle w:val="a3"/>
      </w:pPr>
      <w:r>
        <w:t xml:space="preserve">　　在前面我曾經說過，佛陀教育是佛對於九法界眾生至善圓滿的教育，所以佛教永遠是指導這個世界的，而不是落在時代的後面，也不是跟在時代的後面，實在說它是永遠站在時代的前端，來指導這個時代的。科技發達，當然運用高科技來傳播，這是一定的趨勢。在台灣我們首先提倡利用科學工具，最初我們製作錄音帶，我們辦視聽圖書館，用錄音帶、錄影帶，現在發展到</w:t>
      </w:r>
      <w:r>
        <w:t>CD</w:t>
      </w:r>
      <w:r>
        <w:t>，傳播到全世界。有一些同修發心，將我們這個帶子拿到電視廣播，在台灣、在美國，整個北美洲現在每天都有一小時的時間在播放。因為我們所有的這些錄音帶、錄影帶、</w:t>
      </w:r>
      <w:r>
        <w:t>CD</w:t>
      </w:r>
      <w:r>
        <w:t>跟書籍，全部都沒有版權，所以歡迎大家去流通。</w:t>
      </w:r>
      <w:r>
        <w:t xml:space="preserve"> </w:t>
      </w:r>
    </w:p>
    <w:p w14:paraId="31D05679" w14:textId="77777777" w:rsidR="00A13141" w:rsidRDefault="00A13141">
      <w:pPr>
        <w:pStyle w:val="a3"/>
      </w:pPr>
      <w:r>
        <w:t xml:space="preserve">　　問：「現今培訓弘法人才的計畫是怎麼樣？」</w:t>
      </w:r>
      <w:r>
        <w:t xml:space="preserve"> </w:t>
      </w:r>
    </w:p>
    <w:p w14:paraId="20923FCB" w14:textId="77777777" w:rsidR="00A13141" w:rsidRDefault="00A13141">
      <w:pPr>
        <w:pStyle w:val="a3"/>
      </w:pPr>
      <w:r>
        <w:t xml:space="preserve">　　答：培養弘法人才，這是續佛慧命，非常重要的一項工作，特別是在晚年，我幾乎專心做這個工作。現在新加坡李木源居士，新加坡的淨宗學會，他們發心做這個工</w:t>
      </w:r>
      <w:r>
        <w:lastRenderedPageBreak/>
        <w:t>作，邀請我到那邊去教學。培訓的計畫是每一屆四個月，而每一屆裡面只收二十個學生。因為學生必須要上台去講演，每一個學生有二十個小時講台練習的時間，所以四個月只能夠容納二十個人。</w:t>
      </w:r>
      <w:r>
        <w:t xml:space="preserve"> </w:t>
      </w:r>
    </w:p>
    <w:p w14:paraId="25A60E70" w14:textId="77777777" w:rsidR="00A13141" w:rsidRDefault="00A13141">
      <w:pPr>
        <w:pStyle w:val="a3"/>
      </w:pPr>
      <w:r>
        <w:t xml:space="preserve">　　我們教學是專修專弘，四個月集中起來學一部經，把這一部經講好，以這個做為學習的典範，往後他修學任何經典，利用這個模式就可以了。除這個之外，就是精神教學，精神教育一定要勸勉他真正的學佛，作師作範，所謂是「學為人師，行為世範」，這就是存菩薩心、修菩薩道。</w:t>
      </w:r>
      <w:r>
        <w:t xml:space="preserve"> </w:t>
      </w:r>
    </w:p>
    <w:p w14:paraId="6E84A14C" w14:textId="77777777" w:rsidR="00A13141" w:rsidRDefault="00A13141">
      <w:pPr>
        <w:pStyle w:val="a3"/>
      </w:pPr>
      <w:r>
        <w:t xml:space="preserve">　　這個問題在剛才講演裡面也都說明白了，大乘佛法修學的目標，就是幫助一切眾生明瞭宇宙人生的真相。宇宙是我們的生活環境，人生是本人；換句話說，就是幫助他認識自己，認識他自己生活的環境。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55DC0" w14:textId="77777777" w:rsidR="00A13141" w:rsidRDefault="00A13141" w:rsidP="00A13141">
      <w:r>
        <w:separator/>
      </w:r>
    </w:p>
  </w:endnote>
  <w:endnote w:type="continuationSeparator" w:id="0">
    <w:p w14:paraId="330BB6E8" w14:textId="77777777" w:rsidR="00A13141" w:rsidRDefault="00A13141" w:rsidP="00A13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9DFC3" w14:textId="77777777" w:rsidR="00A13141" w:rsidRDefault="00A13141" w:rsidP="00A13141">
      <w:r>
        <w:separator/>
      </w:r>
    </w:p>
  </w:footnote>
  <w:footnote w:type="continuationSeparator" w:id="0">
    <w:p w14:paraId="368B5965" w14:textId="77777777" w:rsidR="00A13141" w:rsidRDefault="00A13141" w:rsidP="00A131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141"/>
    <w:rsid w:val="00A1314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EFE2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1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1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1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1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