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781C" w14:textId="77777777" w:rsidR="00885563" w:rsidRDefault="00885563">
      <w:r>
        <w:t>阿難問事佛吉凶經</w:t>
      </w:r>
      <w:r>
        <w:t>—</w:t>
      </w:r>
      <w:r>
        <w:t>不殺得長壽</w:t>
      </w:r>
      <w:r>
        <w:t>……</w:t>
      </w:r>
      <w:r>
        <w:t>受教而去　　（第七集）　　台灣電台　　檔名：</w:t>
      </w:r>
      <w:r>
        <w:t xml:space="preserve">15-008-0007 </w:t>
      </w:r>
    </w:p>
    <w:p w14:paraId="48EC8092" w14:textId="77777777" w:rsidR="00885563" w:rsidRDefault="00885563">
      <w:pPr>
        <w:pStyle w:val="a3"/>
      </w:pPr>
      <w:r>
        <w:t xml:space="preserve">　　華藏世界，淨空法師主講。「無上甚深微妙法，百千萬劫難遭遇，我今見聞得受持，願解如來真實義。」本節目由華藏佛教視聽圖書館提供，歡迎收聽。</w:t>
      </w:r>
      <w:r>
        <w:t xml:space="preserve"> </w:t>
      </w:r>
    </w:p>
    <w:p w14:paraId="340D35EF" w14:textId="77777777" w:rsidR="00885563" w:rsidRDefault="00885563">
      <w:pPr>
        <w:pStyle w:val="a3"/>
      </w:pPr>
      <w:r>
        <w:t xml:space="preserve">　　淨空法師：各位聽眾，大家好！請掀開經本第七頁第六行第一句，「不殺得長壽」起，向下有四首是偈頌中的第四段，說明守持五戒的福報。</w:t>
      </w:r>
      <w:r>
        <w:t xml:space="preserve"> </w:t>
      </w:r>
    </w:p>
    <w:p w14:paraId="79DAE3F1" w14:textId="77777777" w:rsidR="00885563" w:rsidRDefault="00885563">
      <w:pPr>
        <w:pStyle w:val="a3"/>
      </w:pPr>
      <w:r>
        <w:t xml:space="preserve">　　請看經文：</w:t>
      </w:r>
      <w:r>
        <w:t xml:space="preserve"> </w:t>
      </w:r>
    </w:p>
    <w:p w14:paraId="5D6797C0" w14:textId="77777777" w:rsidR="00885563" w:rsidRDefault="00885563">
      <w:pPr>
        <w:pStyle w:val="a3"/>
      </w:pPr>
      <w:r>
        <w:t xml:space="preserve">　　【不殺得長壽。無病常康強。】</w:t>
      </w:r>
      <w:r>
        <w:t xml:space="preserve"> </w:t>
      </w:r>
    </w:p>
    <w:p w14:paraId="6A357CAF" w14:textId="77777777" w:rsidR="00885563" w:rsidRDefault="00885563">
      <w:pPr>
        <w:pStyle w:val="a3"/>
      </w:pPr>
      <w:r>
        <w:t xml:space="preserve">　　這兩句是說不殺生的殊勝果報。我們都知道，凡是有血氣之屬必定有知覺；凡是有知覺的必同體。《楞嚴經》上說，「如來常說，諸法所生，唯心所現。一切因果，世界微塵，因心成體。其中乃至草葉縷結，詰其根元，咸有體性」。微命不傷才是真正的慈悲。以平等、真慈心養生，自然得到『長壽』、『康強』、『無病』的果報。佛弟子不但戒殺，更積極的是吃素、放生，此乃推己及人，仁民愛物之最善事也。佛弟子也是世間最懂得養生之道的人，素食實在具足「衛生」，保衛生理健康，「衛性」，保衛性情健康（就是良好的性情），「衛心」，保衛心理健康（就是慈悲心）。其「無病」、「康強」、「長壽」的果報乃是必然的結果。我們如果希望得到無病、健康、長壽，就應該要培養平等慈心、戒殺、放生、吃長素。</w:t>
      </w:r>
      <w:r>
        <w:t xml:space="preserve"> </w:t>
      </w:r>
    </w:p>
    <w:p w14:paraId="20FD40E9" w14:textId="77777777" w:rsidR="00885563" w:rsidRDefault="00885563">
      <w:pPr>
        <w:pStyle w:val="a3"/>
      </w:pPr>
      <w:r>
        <w:t xml:space="preserve">　　請看經文：</w:t>
      </w:r>
      <w:r>
        <w:t xml:space="preserve"> </w:t>
      </w:r>
    </w:p>
    <w:p w14:paraId="2EAFDD5F" w14:textId="77777777" w:rsidR="00885563" w:rsidRDefault="00885563">
      <w:pPr>
        <w:pStyle w:val="a3"/>
      </w:pPr>
      <w:r>
        <w:t xml:space="preserve">　　【不盜後大富。錢財恆自滿。】</w:t>
      </w:r>
      <w:r>
        <w:t xml:space="preserve"> </w:t>
      </w:r>
    </w:p>
    <w:p w14:paraId="2BCC5E3A" w14:textId="77777777" w:rsidR="00885563" w:rsidRDefault="00885563">
      <w:pPr>
        <w:pStyle w:val="a3"/>
      </w:pPr>
      <w:r>
        <w:t xml:space="preserve">　　這二句是不偷盜的善報。學道之人第一要知足，安貧樂道。以清淨、智慧廣行布施：財布施得『大富』；法布施得大智慧；無畏布施得健康長壽。《戒經》上說他人「金銀重物，以至一鍼一草，不得不與而取」。若常住公用物、官府物（就是政府的財物）、民眾的財務，一切物或是奪取，或是竊取，或是詐取，乃至偷稅、逃稅等等，皆為偷盜。偷盜所得依然是自己命中原有的，如果命中沒有，縱使巧詐偷竊必無所獲。所以古人說過「君子樂得做君子，小人冤枉做小人」，真正知命的人，他絕對不會做偷盜之事。所以不盜者他能夠布施，其果報一定是財用不缺，由此可知，人又何苦見財而起盜心？</w:t>
      </w:r>
      <w:r>
        <w:t xml:space="preserve"> </w:t>
      </w:r>
    </w:p>
    <w:p w14:paraId="5A47B34E" w14:textId="77777777" w:rsidR="00885563" w:rsidRDefault="00885563">
      <w:pPr>
        <w:pStyle w:val="a3"/>
      </w:pPr>
      <w:r>
        <w:t xml:space="preserve">　　請看經文：</w:t>
      </w:r>
      <w:r>
        <w:t xml:space="preserve"> </w:t>
      </w:r>
    </w:p>
    <w:p w14:paraId="0BB6A82E" w14:textId="77777777" w:rsidR="00885563" w:rsidRDefault="00885563">
      <w:pPr>
        <w:pStyle w:val="a3"/>
      </w:pPr>
      <w:r>
        <w:t xml:space="preserve">　　【不婬香清淨。身體鮮苾芬。光影常奕奕。上則為大王。】</w:t>
      </w:r>
      <w:r>
        <w:t xml:space="preserve"> </w:t>
      </w:r>
    </w:p>
    <w:p w14:paraId="795EB550" w14:textId="77777777" w:rsidR="00885563" w:rsidRDefault="00885563">
      <w:pPr>
        <w:pStyle w:val="a3"/>
      </w:pPr>
      <w:r>
        <w:t xml:space="preserve">　　這首是講不淫欲的殊勝果報，前二句是說不邪淫能夠感得身體香潔，『鮮』明（色香遠聞的意思）。『光影常奕奕』，「光影」就是現在所講的風度、風采，「奕奕」就是所謂神氣、精神。奕奕是偉大的意思，此處是形容他的光采、神氣，別人是比不上的。『上則為大王』，「大王」是人間國王，一國至尊，為人爵之中最高、最上，這是說不淫的果報，所獲得的福德，在人道中也可以感得王侯之尊。佛經中說斷</w:t>
      </w:r>
      <w:r>
        <w:lastRenderedPageBreak/>
        <w:t>身淫生欲界上三天（就是兜率天、化樂天、他化自在天）；斷心淫則生色界、無色界、四禪天、四空天，是又可以解作上昇天上，而為天王的殊勝果報。</w:t>
      </w:r>
      <w:r>
        <w:t xml:space="preserve"> </w:t>
      </w:r>
    </w:p>
    <w:p w14:paraId="415EBEA4" w14:textId="77777777" w:rsidR="00885563" w:rsidRDefault="00885563">
      <w:pPr>
        <w:pStyle w:val="a3"/>
      </w:pPr>
      <w:r>
        <w:t xml:space="preserve">　　請看經文：</w:t>
      </w:r>
      <w:r>
        <w:t xml:space="preserve"> </w:t>
      </w:r>
    </w:p>
    <w:p w14:paraId="6AC467BA" w14:textId="77777777" w:rsidR="00885563" w:rsidRDefault="00885563">
      <w:pPr>
        <w:pStyle w:val="a3"/>
      </w:pPr>
      <w:r>
        <w:t xml:space="preserve">　　【至誠不欺詐。為眾所奉承。】</w:t>
      </w:r>
      <w:r>
        <w:t xml:space="preserve"> </w:t>
      </w:r>
    </w:p>
    <w:p w14:paraId="0BCC35B9" w14:textId="77777777" w:rsidR="00885563" w:rsidRDefault="00885563">
      <w:pPr>
        <w:pStyle w:val="a3"/>
      </w:pPr>
      <w:r>
        <w:t xml:space="preserve">　　這兩句是講不妄語的果報。佛為三界之尊，為一切賢聖、天人、眾生所奉事，沒有別的，只是誠信而已。『至誠』心就是真心，真如本性必深明一真之理，悟入一實相境界，而後能極「至誠」、不『欺詐』，就是無緣慈與同體大悲心。所以初學者一定要從誠信下手，先修心地正大光明，事無不可告人者，此中具足真常法喜。後句意思是說一個誠信不欺人的人，必定為大眾之所擁護，大眾既然敬順承事，則無事不辦，佛子若效佛度生，必須先修誠信。</w:t>
      </w:r>
      <w:r>
        <w:t xml:space="preserve"> </w:t>
      </w:r>
    </w:p>
    <w:p w14:paraId="3435A3F1" w14:textId="77777777" w:rsidR="00885563" w:rsidRDefault="00885563">
      <w:pPr>
        <w:pStyle w:val="a3"/>
      </w:pPr>
      <w:r>
        <w:t xml:space="preserve">　　請看經文：</w:t>
      </w:r>
      <w:r>
        <w:t xml:space="preserve"> </w:t>
      </w:r>
    </w:p>
    <w:p w14:paraId="08DF3510" w14:textId="77777777" w:rsidR="00885563" w:rsidRDefault="00885563">
      <w:pPr>
        <w:pStyle w:val="a3"/>
      </w:pPr>
      <w:r>
        <w:t xml:space="preserve">　　【不醉後明了。德慧所尊敬。】</w:t>
      </w:r>
      <w:r>
        <w:t xml:space="preserve"> </w:t>
      </w:r>
    </w:p>
    <w:p w14:paraId="7603587D" w14:textId="77777777" w:rsidR="00885563" w:rsidRDefault="00885563">
      <w:pPr>
        <w:pStyle w:val="a3"/>
      </w:pPr>
      <w:r>
        <w:t xml:space="preserve">　　這二句說不飲酒的善報。佛弟子願得智慧真明瞭，而不飲酒正是保持身心清淨，定慧圓明，度化一切而為道德、智慧之人，眾所『尊敬』。</w:t>
      </w:r>
      <w:r>
        <w:t xml:space="preserve"> </w:t>
      </w:r>
    </w:p>
    <w:p w14:paraId="79669DA8" w14:textId="77777777" w:rsidR="00885563" w:rsidRDefault="00885563">
      <w:pPr>
        <w:pStyle w:val="a3"/>
      </w:pPr>
      <w:r>
        <w:t xml:space="preserve">　　下一首是講五福臨門的殊勝果報。請看經文：</w:t>
      </w:r>
      <w:r>
        <w:t xml:space="preserve"> </w:t>
      </w:r>
    </w:p>
    <w:p w14:paraId="70BB25BF" w14:textId="77777777" w:rsidR="00885563" w:rsidRDefault="00885563">
      <w:pPr>
        <w:pStyle w:val="a3"/>
      </w:pPr>
      <w:r>
        <w:t xml:space="preserve">　　【五福超法出。天人同儔類。所生億萬倍。真諦甚分明。】</w:t>
      </w:r>
      <w:r>
        <w:t xml:space="preserve"> </w:t>
      </w:r>
    </w:p>
    <w:p w14:paraId="56A409FF" w14:textId="77777777" w:rsidR="00885563" w:rsidRDefault="00885563">
      <w:pPr>
        <w:pStyle w:val="a3"/>
      </w:pPr>
      <w:r>
        <w:t xml:space="preserve">　　『五福』就本經來講第一是長壽；第二是大富；第三是清淨，就是心無憂慮，身淨安和；第四是眾奉，也就是說得到社會大眾的尊敬和擁護；第五是德慧，就是有道德、有智慧。五福之中，前四是福德的果報，後一條道德、智慧是造福之因。能所相資，福慧日日增長，以至超出了世間而為『天人』的福德等同類了。在佛法中，「五戒」是世間福德的總因，「十善業」是諸天的福因，修戒善的因，必得福慧之果。『所生億萬倍』是說修因得果，生生世世，福壽無量無邊。『真諦』在此地是講五戒，戒因福果，甚為分明，清清楚楚、明明白白。</w:t>
      </w:r>
      <w:r>
        <w:t xml:space="preserve"> </w:t>
      </w:r>
    </w:p>
    <w:p w14:paraId="6E204DFB" w14:textId="77777777" w:rsidR="00885563" w:rsidRDefault="00885563">
      <w:pPr>
        <w:pStyle w:val="a3"/>
      </w:pPr>
      <w:r>
        <w:t xml:space="preserve">　　下面有三首偈是第五段，說明愚惡之人懷疑佛所說罪福果報，疑聖教是自生大障！所以稱為根本煩惱之一。請看經文：</w:t>
      </w:r>
      <w:r>
        <w:t xml:space="preserve"> </w:t>
      </w:r>
    </w:p>
    <w:p w14:paraId="685C87EC" w14:textId="77777777" w:rsidR="00885563" w:rsidRDefault="00885563">
      <w:pPr>
        <w:pStyle w:val="a3"/>
      </w:pPr>
      <w:r>
        <w:t xml:space="preserve">　　【末世諸惡人。不信多狐疑。愚痴不別道。罪深更逮冥。】</w:t>
      </w:r>
      <w:r>
        <w:t xml:space="preserve"> </w:t>
      </w:r>
    </w:p>
    <w:p w14:paraId="40D75EBF" w14:textId="77777777" w:rsidR="00885563" w:rsidRDefault="00885563">
      <w:pPr>
        <w:pStyle w:val="a3"/>
      </w:pPr>
      <w:r>
        <w:t xml:space="preserve">　　這一首偈是講末法時期一切造作惡業的眾生，對於佛菩薩所講的事理因果、真諦分明還是『狐疑不信』。其實世間十惡之人不信佛教，不入佛門，情有可諒；若出家為佛弟子，尚且不信因果，欺詐世人，破佛滅法，真是惡人中的大惡人也。在家不信五戒，狐疑因果感應的道理，以巧計偷心求富貴長壽，豈知「一飲一啄，莫非前定」，真是枉用了心機。出家人不相信韋馱菩薩有護法之力，懷疑佛陀白毫之賜，多求利養，心不在道，又能成就什麼！『愚痴不別道』，「愚痴」沒有智慧，痴是迷惑不覺，愚迷之人不能明辨真妄、是非、善惡、利害的因果道理。以偽詐機巧心用事，真是罪上加罪，前途愈來愈黑暗了，所以阿難說『罪深更逮冥』。</w:t>
      </w:r>
      <w:r>
        <w:t xml:space="preserve"> </w:t>
      </w:r>
    </w:p>
    <w:p w14:paraId="215AA273" w14:textId="77777777" w:rsidR="00885563" w:rsidRDefault="00885563">
      <w:pPr>
        <w:pStyle w:val="a3"/>
      </w:pPr>
      <w:r>
        <w:lastRenderedPageBreak/>
        <w:t xml:space="preserve">　　請看經文：</w:t>
      </w:r>
      <w:r>
        <w:t xml:space="preserve"> </w:t>
      </w:r>
    </w:p>
    <w:p w14:paraId="2D16E02F" w14:textId="77777777" w:rsidR="00885563" w:rsidRDefault="00885563">
      <w:pPr>
        <w:pStyle w:val="a3"/>
      </w:pPr>
      <w:r>
        <w:t xml:space="preserve">　　【蔽聖毀正覺。死入大鐵城。識神處其中。頭上戴鐵輪。】</w:t>
      </w:r>
      <w:r>
        <w:t xml:space="preserve"> </w:t>
      </w:r>
    </w:p>
    <w:p w14:paraId="61A32CB6" w14:textId="77777777" w:rsidR="00885563" w:rsidRDefault="00885563">
      <w:pPr>
        <w:pStyle w:val="a3"/>
      </w:pPr>
      <w:r>
        <w:t xml:space="preserve">　　這一首是講破壞佛教的弘揚，障礙他人修學所感召的果報。無論是在家出家，四眾弟子應當時時檢點自己身心是不是有此心行？有沒有蒙蔽自己的良心，毀壞了自己的佛知見。關於這一點確實是修行關鍵，必須像江味農居士所說，對於教義必須要求深解、圓解，而後才能悟入佛之知見，不然如此過失總是難免的。</w:t>
      </w:r>
      <w:r>
        <w:t xml:space="preserve"> </w:t>
      </w:r>
    </w:p>
    <w:p w14:paraId="4BF72074" w14:textId="77777777" w:rsidR="00885563" w:rsidRDefault="00885563">
      <w:pPr>
        <w:pStyle w:val="a3"/>
      </w:pPr>
      <w:r>
        <w:t xml:space="preserve">　　下三句說果報，障蔽聖教，毀滅人天『正覺』眼目，斷他法身慧命是罪極深重的罪業，果報在無間地獄。『死入大鐵城，神識處其中，頭上戴鐵輪』，墮入地獄中的是自己的「神識」，神識就是世俗所說的靈魂，頭上還要戴一個火燒燃的大「鐵輪」，這是他所感的果報。佛子應知幻身無常，不過數十寒暑而已，何必五欲是求，六塵留戀，造諸罪業，感受無邊的惡報？智者不為也。佛陀常誡弟子，少欲知足，樂善好施，必以真正解脫大道予人，方盡弘揚普度之事，是絕不敢以一己之私欲而障礙聖教，獲如此之重罪惡報。</w:t>
      </w:r>
      <w:r>
        <w:t xml:space="preserve"> </w:t>
      </w:r>
    </w:p>
    <w:p w14:paraId="62A4CFEA" w14:textId="77777777" w:rsidR="00885563" w:rsidRDefault="00885563">
      <w:pPr>
        <w:pStyle w:val="a3"/>
      </w:pPr>
      <w:r>
        <w:t xml:space="preserve">　　下一偈是說地獄惡報的苦況，請看經文：</w:t>
      </w:r>
      <w:r>
        <w:t xml:space="preserve"> </w:t>
      </w:r>
    </w:p>
    <w:p w14:paraId="67C932AD" w14:textId="77777777" w:rsidR="00885563" w:rsidRDefault="00885563">
      <w:pPr>
        <w:pStyle w:val="a3"/>
      </w:pPr>
      <w:r>
        <w:t xml:space="preserve">　　【求死不得死。須臾已變形。矛戟相毒刺。軀體恆殘截。】</w:t>
      </w:r>
      <w:r>
        <w:t xml:space="preserve"> </w:t>
      </w:r>
    </w:p>
    <w:p w14:paraId="2CA9FB8E" w14:textId="77777777" w:rsidR="00885563" w:rsidRDefault="00885563">
      <w:pPr>
        <w:pStyle w:val="a3"/>
      </w:pPr>
      <w:r>
        <w:t xml:space="preserve">　　第一句是指無間地獄中的命無間，二句是說身形無間，三句是說受苦無間，末後一句是說時無間。於此四句偈中，就把地獄裡面的苦況都說出來了。諸位如果要想詳細了解地獄的因果報應，可以參考《地藏菩薩本願經》，或者是《楞嚴經》，都有詳細的說明。</w:t>
      </w:r>
      <w:r>
        <w:t xml:space="preserve"> </w:t>
      </w:r>
    </w:p>
    <w:p w14:paraId="10242EDC" w14:textId="77777777" w:rsidR="00885563" w:rsidRDefault="00885563">
      <w:pPr>
        <w:pStyle w:val="a3"/>
      </w:pPr>
      <w:r>
        <w:t xml:space="preserve">　　請看經文，下面六首是講世間意的惡報，佛子不可不知。</w:t>
      </w:r>
      <w:r>
        <w:t xml:space="preserve"> </w:t>
      </w:r>
    </w:p>
    <w:p w14:paraId="57267135" w14:textId="77777777" w:rsidR="00885563" w:rsidRDefault="00885563">
      <w:pPr>
        <w:pStyle w:val="a3"/>
      </w:pPr>
      <w:r>
        <w:t xml:space="preserve">　　【奈何世如是。背正信鬼神。解奏好卜問。祭祀傷不仁。】</w:t>
      </w:r>
      <w:r>
        <w:t xml:space="preserve"> </w:t>
      </w:r>
    </w:p>
    <w:p w14:paraId="78D1DC70" w14:textId="77777777" w:rsidR="00885563" w:rsidRDefault="00885563">
      <w:pPr>
        <w:pStyle w:val="a3"/>
      </w:pPr>
      <w:r>
        <w:t xml:space="preserve">　　這一首是說世間意為諸惡業的原因。『奈何』是阿難尊者感嘆之詞，為什麼世間會有這樣的事情？眾生皆違背了正覺，邪知邪見，反而迷信鬼神。佛陀告訴我們，『鬼神』大約可分為四天王及鬼獄三道，皆不出六道輪迴。知見不正，能力有限，見解多有錯誤，只可以加以恭敬不可以信仰，孔子說「敬鬼神而遠之」。《左傳》莊公三十二年也說「國之將興，明神降之，監其德也；將亡，神又降之，觀其惡也，故有得神以興，亦有以亡。」又說「國將興，聽於民；將亡，聽於神」。神，聰明正直而依者也，依人而行。因此佛弟子之於「鬼神」，應該像周安士先生，發慈悲心而度化之。</w:t>
      </w:r>
      <w:r>
        <w:t xml:space="preserve"> </w:t>
      </w:r>
    </w:p>
    <w:p w14:paraId="26029AE4" w14:textId="77777777" w:rsidR="00885563" w:rsidRDefault="00885563">
      <w:pPr>
        <w:pStyle w:val="a3"/>
      </w:pPr>
      <w:r>
        <w:t xml:space="preserve">　　後二句是說民間迷信習尚，『解奏』是自作罪業求祂赦免，豈知鬼神也沒有特赦人罪的權力。如果不懺以往、不修將來，於事終究無益。佛說「罪從心起將心懺，心若空時罪亦亡」。懺悔最重要的是「後不再造」。孔子說「不貳過」，這樣才能消災免難。拜求鬼神是靠不住的！『卜問』的用意無非是為了想趨吉避凶，妄圖僥幸免禍，非分得福，這些都是迷信。如果災禍能夠僥幸免除，福報能夠非分得到，那世出世間的因果律豈不是被推翻了？</w:t>
      </w:r>
      <w:r>
        <w:t xml:space="preserve"> </w:t>
      </w:r>
    </w:p>
    <w:p w14:paraId="4CFCED60" w14:textId="77777777" w:rsidR="00885563" w:rsidRDefault="00885563">
      <w:pPr>
        <w:pStyle w:val="a3"/>
      </w:pPr>
      <w:r>
        <w:t xml:space="preserve">　　『祭祀傷不仁』，是指不是自己應當「祭祀」的鬼神，而去殺生拜拜，殺生供獻邪神之類。你想想，流牠之血、害牠之命已經造作極惡之因，怎麼會有好報應？不但自家造了重罪，就是接受供獻的鬼神，也同樣的增添了罪過。所以血食鬼神命終多數皆墮地獄，如此事理不可不知。『不仁』就是沒有慈悲心。</w:t>
      </w:r>
      <w:r>
        <w:t xml:space="preserve"> </w:t>
      </w:r>
    </w:p>
    <w:p w14:paraId="1E2B5FD5" w14:textId="77777777" w:rsidR="00885563" w:rsidRDefault="00885563">
      <w:pPr>
        <w:pStyle w:val="a3"/>
      </w:pPr>
      <w:r>
        <w:t xml:space="preserve">　　請看經文：</w:t>
      </w:r>
      <w:r>
        <w:t xml:space="preserve"> </w:t>
      </w:r>
    </w:p>
    <w:p w14:paraId="01082DB3" w14:textId="77777777" w:rsidR="00885563" w:rsidRDefault="00885563">
      <w:pPr>
        <w:pStyle w:val="a3"/>
      </w:pPr>
      <w:r>
        <w:t xml:space="preserve">　　【死墮十八處。經歷黑繩獄。八難為界首。得復人身難。】</w:t>
      </w:r>
      <w:r>
        <w:t xml:space="preserve"> </w:t>
      </w:r>
    </w:p>
    <w:p w14:paraId="31CDCBCC" w14:textId="77777777" w:rsidR="00885563" w:rsidRDefault="00885563">
      <w:pPr>
        <w:pStyle w:val="a3"/>
      </w:pPr>
      <w:r>
        <w:t xml:space="preserve">　　這首是講為世間意者，造諸惡業所感的地獄苦報。『十八處』就是《十八泥犁經》中所講的十八重地獄，有刀山、沸沙、沸屎，以及寒冰、鐵磨、烊銅等等，皆為根塵識不正之所現。這些還算是罪輕的報應，罪重的在根本無間、八寒、八熱等大地獄中。『經歷黑繩獄』，是以黑繩量畫其身，按量畫寸寸刀鋸之，就是所謂的凌遲處死的刑罰，其慘痛是無法形容的，這是根本地獄刑罰的一種。</w:t>
      </w:r>
      <w:r>
        <w:t xml:space="preserve"> </w:t>
      </w:r>
    </w:p>
    <w:p w14:paraId="3F102B8D" w14:textId="77777777" w:rsidR="00885563" w:rsidRDefault="00885563">
      <w:pPr>
        <w:pStyle w:val="a3"/>
      </w:pPr>
      <w:r>
        <w:t xml:space="preserve">　　『八難為界首』，在這前面已經講過三途「八難」，意思是說「見佛聞法」有八種障礙，使人得不到見佛聞法的機緣，見佛聞法的好處是可以獲得破迷開悟、離苦得樂的良好機會。「界首」界是差別的意思，全句意思就是講，八難為種種差別因緣之首，使眾生錯過了見佛聞法，喪失了一生解脫的機會，以致於墮落在三途惡道求出無期。人身之所以最貴者，便是容易解脫，如果一生之中，都遇不到解脫的機會，那又有什麼可貴！因此佛法中常嘆「人身難得」，既得人身，為什麼不珍惜！</w:t>
      </w:r>
      <w:r>
        <w:t xml:space="preserve"> </w:t>
      </w:r>
    </w:p>
    <w:p w14:paraId="6A63886A" w14:textId="77777777" w:rsidR="00885563" w:rsidRDefault="00885563">
      <w:pPr>
        <w:pStyle w:val="a3"/>
      </w:pPr>
      <w:r>
        <w:t xml:space="preserve">　　請看經文：</w:t>
      </w:r>
      <w:r>
        <w:t xml:space="preserve"> </w:t>
      </w:r>
    </w:p>
    <w:p w14:paraId="077537E8" w14:textId="77777777" w:rsidR="00885563" w:rsidRDefault="00885563">
      <w:pPr>
        <w:pStyle w:val="a3"/>
      </w:pPr>
      <w:r>
        <w:t xml:space="preserve">　　【若時得為人。蠻狄無義理。痴騃無孔竅。跛躄啞不語。朦朧不達事。惡惡相牽拘。】</w:t>
      </w:r>
      <w:r>
        <w:t xml:space="preserve"> </w:t>
      </w:r>
    </w:p>
    <w:p w14:paraId="36EE7A40" w14:textId="77777777" w:rsidR="00885563" w:rsidRDefault="00885563">
      <w:pPr>
        <w:pStyle w:val="a3"/>
      </w:pPr>
      <w:r>
        <w:t xml:space="preserve">　　這六句經文是講，在地獄中罪報受滿了以後，再轉生到人道來，雖然是又再得人身，奈何惡習氣、惡因緣多，所以常逢災難。佛法中說六道眾生八識田中善惡種子皆有，投生之時力量強者先牽。我們一天之中，試問問自己，曾有幾個念頭作佛、作菩薩？有幾念度眾生？有幾念利國利民？有幾念是非，幾念貪瞋？是佛念強耶？善念強耶？惡念強耶？則一口氣不來，往哪裡去，還不明白！習氣可畏亦可愛，不可不慎！</w:t>
      </w:r>
      <w:r>
        <w:t xml:space="preserve"> </w:t>
      </w:r>
    </w:p>
    <w:p w14:paraId="75D4C136" w14:textId="77777777" w:rsidR="00885563" w:rsidRDefault="00885563">
      <w:pPr>
        <w:pStyle w:val="a3"/>
      </w:pPr>
      <w:r>
        <w:t xml:space="preserve">　　經文前二句是說，雖得人身但是投生在文化落後，沒有開化的邊地蠻荒地方，這種地方生活的人沒有受教育的機會，不明人道義理。後四句是說罪報的災難。『痴騃無孔竅』「痴」是愚痴，「騃」是痴呆，這個字應該是騃，經文中是個「駿」字，「痴駿」講不通，所以「駿」字可能是個錯字，應該是「騃」字。騃字是「馬」字邊，右邊一個語助詞的「矣」字。《論語》中子曰「巧言令色，鮮矣仁」的「矣」。『無孔竅』就是說五官不全，天生殘缺，或者解釋作痴呆、麻木不仁，於義亦通。一隻腳殘廢叫做『跛』，雙腳都殘廢的叫做『躄』，不能說話的叫做『啞不語』。『朦朧』是糊塗的意思，迷迷糊糊不能通達一切事理，這樣的人心思迷惑顛倒，當然又會造業受報。所以說『惡惡相牽拘』，惡因牽惡果，惡果又造惡因。當知愚痴是根本煩惱、三毒之一，痴者必迷，迷者必定亂作妄為，胡作妄為之人一定不喜歡善言善事，這就是不明是非道理，道理不明就無法勸他為善，他們一舉一動只知自私自利。所以既受惡報，復造惡因，如繩鎖牽拘，不能解脫，實在可痛！</w:t>
      </w:r>
      <w:r>
        <w:t xml:space="preserve"> </w:t>
      </w:r>
    </w:p>
    <w:p w14:paraId="7E053E42" w14:textId="77777777" w:rsidR="00885563" w:rsidRDefault="00885563">
      <w:pPr>
        <w:pStyle w:val="a3"/>
      </w:pPr>
      <w:r>
        <w:t xml:space="preserve">　　今晚時間已到，下週同一時間續講下文，謝謝收聽，再見。</w:t>
      </w:r>
      <w:r>
        <w:t xml:space="preserve"> </w:t>
      </w:r>
    </w:p>
    <w:p w14:paraId="2A325DBE" w14:textId="77777777" w:rsidR="00885563" w:rsidRDefault="00885563">
      <w:pPr>
        <w:pStyle w:val="a3"/>
      </w:pPr>
      <w:r>
        <w:t xml:space="preserve">　　各位聽眾，大家好！上次講到阿難諫頌中的第六段，為世間意所感召得的惡報。經文有六首偈，分為五節：第一節有一首，說明世間意是眾惡之因；第二有一首，說明地獄果報種種的苦刑；第三有一首半（就是六句）說明地獄報滿，再轉人道，以惡報習氣未能除盡，故有先天六根不具，或是生邊地遭遇種種災難；第四也有六句，是說地獄報滿，生到畜生道受苦的狀況；第五有一首，是總結三難。</w:t>
      </w:r>
      <w:r>
        <w:t xml:space="preserve"> </w:t>
      </w:r>
    </w:p>
    <w:p w14:paraId="69430DEC" w14:textId="77777777" w:rsidR="00885563" w:rsidRDefault="00885563">
      <w:pPr>
        <w:pStyle w:val="a3"/>
      </w:pPr>
      <w:r>
        <w:t xml:space="preserve">　　上次因為時間關係只講完第三節的六句，現在就接著續講第四小節，請看經文第八頁第四行第三句起。</w:t>
      </w:r>
      <w:r>
        <w:t xml:space="preserve"> </w:t>
      </w:r>
    </w:p>
    <w:p w14:paraId="4C7A1703" w14:textId="77777777" w:rsidR="00885563" w:rsidRDefault="00885563">
      <w:pPr>
        <w:pStyle w:val="a3"/>
      </w:pPr>
      <w:r>
        <w:t xml:space="preserve">　　【展轉眾徒聚。禽獸六畜形。為人所屠割。剝皮視其喉。歸償宿怨懟。以肉給還人。】</w:t>
      </w:r>
      <w:r>
        <w:t xml:space="preserve"> </w:t>
      </w:r>
    </w:p>
    <w:p w14:paraId="02D1A6BC" w14:textId="77777777" w:rsidR="00885563" w:rsidRDefault="00885563">
      <w:pPr>
        <w:pStyle w:val="a3"/>
      </w:pPr>
      <w:r>
        <w:t xml:space="preserve">　　這六句頌是講那些為世間意者，於地獄果報受滿之後，又為積習相牽而生到畜類之中。佛陀在一切經中時常教誡我們，貪欲為餓鬼道的業因；瞋恚、嫉妒、爭鬥是地獄業因；愚痴不別善惡、是非者，這是畜生的前因。的確為世間意必是愚痴、迷信、陋執之人，則畜生之報機會必多。所謂「方以類聚，物以群分」是氣味相投也，即善不近惡，惡不近善，愚迷習氣自然交感畜生眾徒聚的惡報。</w:t>
      </w:r>
      <w:r>
        <w:t xml:space="preserve"> </w:t>
      </w:r>
    </w:p>
    <w:p w14:paraId="3FF62934" w14:textId="77777777" w:rsidR="00885563" w:rsidRDefault="00885563">
      <w:pPr>
        <w:pStyle w:val="a3"/>
      </w:pPr>
      <w:r>
        <w:t xml:space="preserve">　　『禽獸六畜形』，「禽獸」二字總指畜生道，「六畜」則單指為人所畜養的家畜。《左傳》所謂的牛、羊、馬、犬、雞、豬為六畜。凡是六畜必為人充食，而受人屠割。『剝皮視其喉』，看看刀之所割處，這一句是描寫被屠殺時的情況。結其因果根源，還是要結歸到冤仇，或是前生欠債的報償『宿怨懟』，而以自己的血肉還給人，正是所謂「今生吃牠八兩，來世還牠半斤」，明眼人見之，所憐憫者也。</w:t>
      </w:r>
      <w:r>
        <w:t xml:space="preserve"> </w:t>
      </w:r>
    </w:p>
    <w:p w14:paraId="61977E7E" w14:textId="77777777" w:rsidR="00885563" w:rsidRDefault="00885563">
      <w:pPr>
        <w:pStyle w:val="a3"/>
      </w:pPr>
      <w:r>
        <w:t xml:space="preserve">　　講到恩仇報復有可思議者、有不可思議者。知其恩怨而報復的，是可思可議者；不知其恩怨，但是過去生中，也就是說前生有善惡緣者，彼此前生有善緣，必定是一見如故；如果前世有冤仇則見之生厭，此類經驗實在是人皆有之。不但於人，即使是處所，也有初至若故居者，足證佛說三世因果不虛。但殺業之報有早有遲，因緣遇會不問天仙人鬼總無逃脫。假令未來之世，殺生的人生在人道中，被殺者生在畜生道中，則有蛇傷、狗咬、虎吃等事；或者是殺生的人為良民，被殺者生為官吏，如是則有牢獄、枷鎖、冤枉種種這些事，實在是不勝枚舉。世人迷惑，一遇患難就怨天尤人，而不知事無大小，皆各有其因果在也。佛言「欲知前世因，今生受者是；欲知來世果，今生作者是」。</w:t>
      </w:r>
      <w:r>
        <w:t xml:space="preserve"> </w:t>
      </w:r>
    </w:p>
    <w:p w14:paraId="0BDC8703" w14:textId="77777777" w:rsidR="00885563" w:rsidRDefault="00885563">
      <w:pPr>
        <w:pStyle w:val="a3"/>
      </w:pPr>
      <w:r>
        <w:t xml:space="preserve">　　請看下文，總結三難。</w:t>
      </w:r>
      <w:r>
        <w:t xml:space="preserve"> </w:t>
      </w:r>
    </w:p>
    <w:p w14:paraId="26342C66" w14:textId="77777777" w:rsidR="00885563" w:rsidRDefault="00885563">
      <w:pPr>
        <w:pStyle w:val="a3"/>
      </w:pPr>
      <w:r>
        <w:t xml:space="preserve">　　【無道墮惡道。求脫甚為難。人身既難得。佛經難得聞。】</w:t>
      </w:r>
      <w:r>
        <w:t xml:space="preserve"> </w:t>
      </w:r>
    </w:p>
    <w:p w14:paraId="3A980246" w14:textId="77777777" w:rsidR="00885563" w:rsidRDefault="00885563">
      <w:pPr>
        <w:pStyle w:val="a3"/>
      </w:pPr>
      <w:r>
        <w:t xml:space="preserve">　　就中華傳統文化而言，倫常八德是為世間大道。在佛法則五戒十善、慈悲喜捨四無量心是為人天大道。如果喪失了大道，必定要『墮惡道』。惡道是地獄、餓鬼、畜生，一經墮落惡道，求出無期，想脫離惡道，實在是很不容易，這是第一難。</w:t>
      </w:r>
      <w:r>
        <w:t xml:space="preserve"> </w:t>
      </w:r>
    </w:p>
    <w:p w14:paraId="749BFA43" w14:textId="77777777" w:rsidR="00885563" w:rsidRDefault="00885563">
      <w:pPr>
        <w:pStyle w:val="a3"/>
      </w:pPr>
      <w:r>
        <w:t xml:space="preserve">　　『人身既難得』，佛陀在一切經中，一再告訴我們說「人身難得」，曾就神識投胎的機會比喻說，又以數量、時劫等種種比喻來說明這一樁事情，人身誠非易得。且六道中以人身最為可貴，其可貴處是在人身容易聞法、容易修道。天道雖然好，但是天上樂多苦少，反而不容易接受佛陀教育，以致喪失了破迷開悟的大好機會。因此佛弟子絕不以生天為重。再講三途生活環境太苦了，積習愚迷陋執也不能接受佛教育。由此可知，人道苦樂參半，且大多數是苦多樂少，反而容易覺悟、容易修證，這是人身難得可貴之處。這是第二難也。</w:t>
      </w:r>
      <w:r>
        <w:t xml:space="preserve"> </w:t>
      </w:r>
    </w:p>
    <w:p w14:paraId="1EDCDD72" w14:textId="77777777" w:rsidR="00885563" w:rsidRDefault="00885563">
      <w:pPr>
        <w:pStyle w:val="a3"/>
      </w:pPr>
      <w:r>
        <w:t xml:space="preserve">　　『佛經難得聞』，佛經是啟發智慧的指引，佛經是悟入至善的南針，但是不容易遇到。有些人遇到了，卻是假的，不是真的。縱然遇到了真正的佛經，若不能理解，不能相信，還是等於不遇。即使能解、能信，若不能依教奉行，不能持之以恆、精進不退也同不遇。所以像上面所說的層層淘汰，則知「佛經誠難得聞」。開經偈說「百千萬劫難遭遇」當不為過，是以聞法必悟入一真實相境，才是真聞。這是第三難也。</w:t>
      </w:r>
      <w:r>
        <w:t xml:space="preserve"> </w:t>
      </w:r>
    </w:p>
    <w:p w14:paraId="1A2810B2" w14:textId="77777777" w:rsidR="00885563" w:rsidRDefault="00885563">
      <w:pPr>
        <w:pStyle w:val="a3"/>
      </w:pPr>
      <w:r>
        <w:t xml:space="preserve">　　請看末後一段經文，共有五首偈，是結勸。</w:t>
      </w:r>
      <w:r>
        <w:t xml:space="preserve"> </w:t>
      </w:r>
    </w:p>
    <w:p w14:paraId="0E152B93" w14:textId="77777777" w:rsidR="00885563" w:rsidRDefault="00885563">
      <w:pPr>
        <w:pStyle w:val="a3"/>
      </w:pPr>
      <w:r>
        <w:t xml:space="preserve">　　【世尊為眾祐。三界皆蒙恩。敷動甘露法。令人普奉行。】</w:t>
      </w:r>
      <w:r>
        <w:t xml:space="preserve"> </w:t>
      </w:r>
    </w:p>
    <w:p w14:paraId="5D354EA3" w14:textId="77777777" w:rsidR="00885563" w:rsidRDefault="00885563">
      <w:pPr>
        <w:pStyle w:val="a3"/>
      </w:pPr>
      <w:r>
        <w:t xml:space="preserve">　　這一首是讚歎『世尊』的恩德。佛陀以教學為一切眾生的祐護者，『三界』六道、一切有情莫不『蒙恩』。『敷動』是展布的意思，『甘露』是比喻佛陀教學方法的善巧、說法的微妙，能令一切聽受者，有如甘露滋潤心身、除煩惱熱、得自在清涼、福慧增長，是能令人普遍奉持推行，展轉教化，恩澤一切耳。</w:t>
      </w:r>
      <w:r>
        <w:t xml:space="preserve"> </w:t>
      </w:r>
    </w:p>
    <w:p w14:paraId="6116B1CF" w14:textId="77777777" w:rsidR="00885563" w:rsidRDefault="00885563">
      <w:pPr>
        <w:pStyle w:val="a3"/>
      </w:pPr>
      <w:r>
        <w:t xml:space="preserve">　　請看第二首：</w:t>
      </w:r>
      <w:r>
        <w:t xml:space="preserve"> </w:t>
      </w:r>
    </w:p>
    <w:p w14:paraId="3EB02FEF" w14:textId="77777777" w:rsidR="00885563" w:rsidRDefault="00885563">
      <w:pPr>
        <w:pStyle w:val="a3"/>
      </w:pPr>
      <w:r>
        <w:t xml:space="preserve">　　【哀哉已得慧。愍念群萌故。開通示道徑。黠者即度苦。】</w:t>
      </w:r>
      <w:r>
        <w:t xml:space="preserve"> </w:t>
      </w:r>
    </w:p>
    <w:p w14:paraId="082BC695" w14:textId="77777777" w:rsidR="00885563" w:rsidRDefault="00885563">
      <w:pPr>
        <w:pStyle w:val="a3"/>
      </w:pPr>
      <w:r>
        <w:t xml:space="preserve">　　這首是頌揚依教奉行的人所得的果報。『哀哉』是嘆息之詞，『已得慧』是指已經斷煩惱、開智慧、明心見性、功德圓滿的那些大菩薩們。菩薩自證已圓滿，還以無盡的慈悲心『愍念群萌故』，憐憫一切眾生的緣故，必然要為他們開闢一條通路，指示離苦得樂的康莊大道。什麼人能夠相信、接受、奉行、證果？說『黠者即度苦』，「黠者」是指具有深厚善根、智慧福德之人，這些人聽了佛的話覺得很有道理，他們能夠接受、能奉行，所以即達度脫生死煩惱苦海的真實利益。</w:t>
      </w:r>
      <w:r>
        <w:t xml:space="preserve"> </w:t>
      </w:r>
    </w:p>
    <w:p w14:paraId="126E050B" w14:textId="77777777" w:rsidR="00885563" w:rsidRDefault="00885563">
      <w:pPr>
        <w:pStyle w:val="a3"/>
      </w:pPr>
      <w:r>
        <w:t xml:space="preserve">　　請看經文：</w:t>
      </w:r>
      <w:r>
        <w:t xml:space="preserve"> </w:t>
      </w:r>
    </w:p>
    <w:p w14:paraId="21C43257" w14:textId="77777777" w:rsidR="00885563" w:rsidRDefault="00885563">
      <w:pPr>
        <w:pStyle w:val="a3"/>
      </w:pPr>
      <w:r>
        <w:t xml:space="preserve">　　【福人在向向。見諦學不生。自歸大護田。植種不死地。】</w:t>
      </w:r>
      <w:r>
        <w:t xml:space="preserve"> </w:t>
      </w:r>
    </w:p>
    <w:p w14:paraId="7ECC080C" w14:textId="77777777" w:rsidR="00885563" w:rsidRDefault="00885563">
      <w:pPr>
        <w:pStyle w:val="a3"/>
      </w:pPr>
      <w:r>
        <w:t xml:space="preserve">　　這一首是阿難勸我們要認真的求果報，我們既得人身，又聞佛法，就是真正有福的人。『向向』，第一個「向」字是指目標，第二個「向」字是指方向。世法中，孔子、孟子是我們師法的目標，倫常八德是我們心行的方向。佛法中，釋迦、彌陀、觀音、普賢是我們師法的目標，五分法身香、四弘、三皈、三德、三身、六度、寂照不二是我們修行的方向。我們的生命是有目標的，我們的生活是有方向的。『見諦學不生』，「諦」是真理，就是一真法界、不二之理，禪宗的明心見性、淨土的一心不亂都是見諦悟無生。『自歸大護田』，「歸」是皈依，佛為眾生真正福田，我們應當在佛菩薩的福田裡『植種不死地』，唯佛福田才能使我們獲得不生不滅、常樂我淨、離苦得樂的法門。</w:t>
      </w:r>
      <w:r>
        <w:t xml:space="preserve"> </w:t>
      </w:r>
    </w:p>
    <w:p w14:paraId="745DA965" w14:textId="77777777" w:rsidR="00885563" w:rsidRDefault="00885563">
      <w:pPr>
        <w:pStyle w:val="a3"/>
      </w:pPr>
      <w:r>
        <w:t xml:space="preserve">　　請看經文：</w:t>
      </w:r>
      <w:r>
        <w:t xml:space="preserve"> </w:t>
      </w:r>
    </w:p>
    <w:p w14:paraId="48387D67" w14:textId="77777777" w:rsidR="00885563" w:rsidRDefault="00885563">
      <w:pPr>
        <w:pStyle w:val="a3"/>
      </w:pPr>
      <w:r>
        <w:t xml:space="preserve">　　【恩大莫過佛。世祐轉法輪。願使一切人。得服甘露漿。】</w:t>
      </w:r>
      <w:r>
        <w:t xml:space="preserve"> </w:t>
      </w:r>
    </w:p>
    <w:p w14:paraId="3A2FC00B" w14:textId="77777777" w:rsidR="00885563" w:rsidRDefault="00885563">
      <w:pPr>
        <w:pStyle w:val="a3"/>
      </w:pPr>
      <w:r>
        <w:t xml:space="preserve">　　此偈所說，意謂世出世間恩德最大的，莫過於佛。五濁惡世唯佛能救，佛說法利生，常『轉法輪』，說明宇宙人生究竟。明瞭則能控制宇宙，不明則隨環境業力流轉。所以『願使一切人，得服甘露漿』，這是比喻證得無上菩提，成就三身四淨德的意思。末後一首是三勸總結。</w:t>
      </w:r>
      <w:r>
        <w:t xml:space="preserve"> </w:t>
      </w:r>
    </w:p>
    <w:p w14:paraId="54E747DA" w14:textId="77777777" w:rsidR="00885563" w:rsidRDefault="00885563">
      <w:pPr>
        <w:pStyle w:val="a3"/>
      </w:pPr>
      <w:r>
        <w:t xml:space="preserve">　　【慧船到彼岸。法磬引大千。彼我無有二。發願無上真。】</w:t>
      </w:r>
      <w:r>
        <w:t xml:space="preserve"> </w:t>
      </w:r>
    </w:p>
    <w:p w14:paraId="47BC5893" w14:textId="77777777" w:rsidR="00885563" w:rsidRDefault="00885563">
      <w:pPr>
        <w:pStyle w:val="a3"/>
      </w:pPr>
      <w:r>
        <w:t xml:space="preserve">　　『慧船』是比喻佛法，佛法是智慧寶舟能夠載運眾生到大涅槃的彼岸，此句說依教自度。『法磬引大千』，這一句是講依教度他，我們要以佛法之磬（這是代表教學），引導大千世界一切眾生同登彼岸。第三句是說自他不二、性相一如、平等實相、一真法界之究竟圓滿境界。『發願無上真』，這一句乃圓具四弘誓願。煩惱無盡誓願斷，儒家所謂格物也；法門無量誓願學，儒家之致知也；佛道無上誓願成，儒家之誠意、正心也；而眾生無邊誓願度，就是儒家的修身、齊家、治國、平天下也。願我同修深思篤行、同圓種智。偈頌二十八首，至此全部講完。</w:t>
      </w:r>
      <w:r>
        <w:t xml:space="preserve"> </w:t>
      </w:r>
    </w:p>
    <w:p w14:paraId="1F9EEC33" w14:textId="77777777" w:rsidR="00885563" w:rsidRDefault="00885563">
      <w:pPr>
        <w:pStyle w:val="a3"/>
      </w:pPr>
      <w:r>
        <w:t xml:space="preserve">　　向下有三行經文是本經最後的一大段，就是「大眾信解第七」，就是本經的流通分。</w:t>
      </w:r>
      <w:r>
        <w:t xml:space="preserve"> </w:t>
      </w:r>
    </w:p>
    <w:p w14:paraId="2ED8307A" w14:textId="77777777" w:rsidR="00885563" w:rsidRDefault="00885563">
      <w:pPr>
        <w:pStyle w:val="a3"/>
      </w:pPr>
      <w:r>
        <w:t xml:space="preserve">　　【阿難頌如是已。諸會大眾。一時信解。皆發無上真正之道。僧那大鎧甘露之意。】</w:t>
      </w:r>
      <w:r>
        <w:t xml:space="preserve"> </w:t>
      </w:r>
    </w:p>
    <w:p w14:paraId="36C88AE4" w14:textId="77777777" w:rsidR="00885563" w:rsidRDefault="00885563">
      <w:pPr>
        <w:pStyle w:val="a3"/>
      </w:pPr>
      <w:r>
        <w:t xml:space="preserve">　　這一節經文是講阿難說完諫頌以後，與會大眾對於佛陀的訓誡、阿難的勸導都能夠於言下『信解』，而且『皆發無上真正之道』心，這是非常難得的，不但發心，且能精進實踐。『僧那大鎧』指六度中的披甲精進。『甘露之意』是比喻所證菩提之果、修精進因、證菩提果，才是真發無上心者。</w:t>
      </w:r>
      <w:r>
        <w:t xml:space="preserve"> </w:t>
      </w:r>
    </w:p>
    <w:p w14:paraId="46852D1C" w14:textId="77777777" w:rsidR="00885563" w:rsidRDefault="00885563">
      <w:pPr>
        <w:pStyle w:val="a3"/>
      </w:pPr>
      <w:r>
        <w:t xml:space="preserve">　　請看經文：</w:t>
      </w:r>
      <w:r>
        <w:t xml:space="preserve"> </w:t>
      </w:r>
    </w:p>
    <w:p w14:paraId="7E2074AB" w14:textId="77777777" w:rsidR="00885563" w:rsidRDefault="00885563">
      <w:pPr>
        <w:pStyle w:val="a3"/>
      </w:pPr>
      <w:r>
        <w:t xml:space="preserve">　　【香熏三千。從是得度。開示道地。為作橋梁。】</w:t>
      </w:r>
      <w:r>
        <w:t xml:space="preserve"> </w:t>
      </w:r>
    </w:p>
    <w:p w14:paraId="3E28BABC" w14:textId="77777777" w:rsidR="00885563" w:rsidRDefault="00885563">
      <w:pPr>
        <w:pStyle w:val="a3"/>
      </w:pPr>
      <w:r>
        <w:t xml:space="preserve">　　這一節是說自度度他，前二句是自度。『香』是指的五分法身之香，普薰三千大千世界從此『得度』。自度之後更須如佛發心，捨己為人、普度眾生，為一切眾生開示正道之地，並作其得度之『橋梁』，為作增上緣也。</w:t>
      </w:r>
      <w:r>
        <w:t xml:space="preserve"> </w:t>
      </w:r>
    </w:p>
    <w:p w14:paraId="3B908674" w14:textId="77777777" w:rsidR="00885563" w:rsidRDefault="00885563">
      <w:pPr>
        <w:pStyle w:val="a3"/>
      </w:pPr>
      <w:r>
        <w:t xml:space="preserve">　　請看經文：</w:t>
      </w:r>
      <w:r>
        <w:t xml:space="preserve"> </w:t>
      </w:r>
    </w:p>
    <w:p w14:paraId="3282E6E9" w14:textId="77777777" w:rsidR="00885563" w:rsidRDefault="00885563">
      <w:pPr>
        <w:pStyle w:val="a3"/>
      </w:pPr>
      <w:r>
        <w:t xml:space="preserve">　　【國王臣民。天龍鬼神。聞經歡喜。阿難所說。且悲且恐。稽首佛足。及禮阿難。受教而去。】</w:t>
      </w:r>
      <w:r>
        <w:t xml:space="preserve"> </w:t>
      </w:r>
    </w:p>
    <w:p w14:paraId="62E13928" w14:textId="77777777" w:rsidR="00885563" w:rsidRDefault="00885563">
      <w:pPr>
        <w:pStyle w:val="a3"/>
      </w:pPr>
      <w:r>
        <w:t xml:space="preserve">　　王臣、天神都是講席中的聽眾，可見當時法會的盛況。『聞經』是指佛所說的，阿難所說的是二十八首偈頌，意為『歡喜』接受佛陀及阿難的教導。『悲』是悲憫一切業習深重且無緣見佛聞法的眾生，不免沉淪惡道之苦。『恐』是唯恐自己又迷失正道再墮落下去，此是戒慎恐懼之心，是修學的良好態度。</w:t>
      </w:r>
      <w:r>
        <w:t xml:space="preserve"> </w:t>
      </w:r>
    </w:p>
    <w:p w14:paraId="755A9C6E" w14:textId="77777777" w:rsidR="00885563" w:rsidRDefault="00885563">
      <w:pPr>
        <w:pStyle w:val="a3"/>
      </w:pPr>
      <w:r>
        <w:t xml:space="preserve">　　下面三句是禮謝之詞。『稽首佛足，及禮阿難』是既感謝佛陀的教誨，再感激阿難的勸導。『受教而去』，「受」是接受，如教奉行，就是依照此經所說的理論及方法，回去之後要認真的修學，才不辜負佛陀的恩德，和阿難尊者對我們的期望。</w:t>
      </w:r>
      <w:r>
        <w:t xml:space="preserve"> </w:t>
      </w:r>
    </w:p>
    <w:p w14:paraId="30300D31" w14:textId="77777777" w:rsidR="00885563" w:rsidRDefault="00885563">
      <w:pPr>
        <w:pStyle w:val="a3"/>
      </w:pPr>
      <w:r>
        <w:t xml:space="preserve">　　本經講到這裡已經全部圓滿。共計播講十四次，華藏佛教視聽圖書館保留此次廣播原錄音帶十四卷，各地同修、蓮友，如果需要，請向華藏圖書館接洽拷貝，本館備有經書，隨拷貝贈送。</w:t>
      </w:r>
      <w:r>
        <w:t xml:space="preserve"> </w:t>
      </w:r>
    </w:p>
    <w:p w14:paraId="3E76D390" w14:textId="77777777" w:rsidR="00885563" w:rsidRDefault="00885563">
      <w:pPr>
        <w:pStyle w:val="a3"/>
      </w:pPr>
      <w:r>
        <w:t xml:space="preserve">　　本節目第二單元，將為諸位聽眾介紹中國佛教的瑰寶，《六祖壇經》。《壇經》的特色是言簡意豐、理明事備、具足諸佛菩薩無量法門，確為學佛者最好的指導原則。民國六十八年九月三十日，華藏圖書館每逢星期日起講，至今共講了五十四次，還沒有講完。同時印普會大藏經刊行的曹溪原本與大家結緣流通。</w:t>
      </w:r>
      <w:r>
        <w:t xml:space="preserve"> </w:t>
      </w:r>
    </w:p>
    <w:p w14:paraId="6F9F0F14" w14:textId="77777777" w:rsidR="00885563" w:rsidRDefault="00885563">
      <w:pPr>
        <w:pStyle w:val="a3"/>
      </w:pPr>
      <w:r>
        <w:t xml:space="preserve">　　《壇經》是為大眾最喜愛的一部經典，尤其是在國外，外國人學佛多半喜歡中國的禪宗。因此《壇經》在國外的流通可以說是法緣殊勝，在我們所見到的就有外國語文的翻譯本。這部經在我們圖書館是詳細的講解，估計大概需要三百個小時才能夠講完，而我們現前的錄音帶也是普遍的流通在外面。在目前圖書館的進度，只講到「參請機緣第六」，大概是一半的樣子。如果同修們要歡喜詳細的研究，可以與圖書館接洽，我們此地的廣播因為受時間的限制，只預定講二十次，也許會超過一點，但是不會太多。</w:t>
      </w:r>
      <w:r>
        <w:t xml:space="preserve"> </w:t>
      </w:r>
    </w:p>
    <w:p w14:paraId="44127551" w14:textId="77777777" w:rsidR="00885563" w:rsidRDefault="00885563">
      <w:pPr>
        <w:pStyle w:val="a3"/>
      </w:pPr>
      <w:r>
        <w:t xml:space="preserve">　　今天我們就講到此地，下週同一時間再會！謝謝收聽！　　</w:t>
      </w:r>
    </w:p>
    <w:sectPr w:rsidR="008855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E4E75" w14:textId="77777777" w:rsidR="00885563" w:rsidRDefault="00885563" w:rsidP="00C13DFB">
      <w:r>
        <w:separator/>
      </w:r>
    </w:p>
  </w:endnote>
  <w:endnote w:type="continuationSeparator" w:id="0">
    <w:p w14:paraId="5560E5F1" w14:textId="77777777" w:rsidR="00885563" w:rsidRDefault="00885563" w:rsidP="00C13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F3669" w14:textId="77777777" w:rsidR="00885563" w:rsidRDefault="00885563" w:rsidP="00C13DFB">
      <w:r>
        <w:separator/>
      </w:r>
    </w:p>
  </w:footnote>
  <w:footnote w:type="continuationSeparator" w:id="0">
    <w:p w14:paraId="3E3A7B84" w14:textId="77777777" w:rsidR="00885563" w:rsidRDefault="00885563" w:rsidP="00C13D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DFB"/>
    <w:rsid w:val="00885563"/>
    <w:rsid w:val="00B519F4"/>
    <w:rsid w:val="00C1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3E6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3D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3D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3D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3D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1251</Words>
  <Characters>7137</Characters>
  <Application>Microsoft Office Word</Application>
  <DocSecurity>0</DocSecurity>
  <Lines>59</Lines>
  <Paragraphs>16</Paragraphs>
  <ScaleCrop>false</ScaleCrop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