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8405" w14:textId="77777777" w:rsidR="0002511B" w:rsidRDefault="0002511B">
      <w:r>
        <w:t>阿彌陀經疏鈔</w:t>
      </w:r>
      <w:r>
        <w:t>—</w:t>
      </w:r>
      <w:r>
        <w:t>初較論要約</w:t>
      </w:r>
      <w:r>
        <w:t xml:space="preserve"> </w:t>
      </w:r>
      <w:r>
        <w:t>云何守約</w:t>
      </w:r>
      <w:r>
        <w:t>……</w:t>
      </w:r>
      <w:r>
        <w:t xml:space="preserve">攝無不盡　　（第十二集）　　</w:t>
      </w:r>
      <w:r>
        <w:t>1978/2</w:t>
      </w:r>
      <w:r>
        <w:t xml:space="preserve">　　台灣景美華藏圖書館　　檔名：</w:t>
      </w:r>
      <w:r>
        <w:t xml:space="preserve">01-002-0012 </w:t>
      </w:r>
    </w:p>
    <w:p w14:paraId="1E2483EB" w14:textId="77777777" w:rsidR="0002511B" w:rsidRDefault="0002511B">
      <w:pPr>
        <w:pStyle w:val="a3"/>
      </w:pPr>
      <w:r>
        <w:t xml:space="preserve">　　疏【云何守約，良以觀雖十六，言佛便周。佛雖至極，惟心即是。今聞佛名，一心執持，可謂至簡至易，功不繁施。而萬法惟心，心清淨故，何事不辦。】</w:t>
      </w:r>
      <w:r>
        <w:t xml:space="preserve"> </w:t>
      </w:r>
    </w:p>
    <w:p w14:paraId="79E593FA" w14:textId="77777777" w:rsidR="0002511B" w:rsidRDefault="0002511B">
      <w:pPr>
        <w:pStyle w:val="a3"/>
      </w:pPr>
      <w:r>
        <w:t xml:space="preserve">　　這一段是解釋較量要約裡面的第二個小段。『約』是指的簡約，修行最要緊的是要愈簡單、愈容易受持；換句話說，愈容易受持，愈能夠得到利益。所以在一切法門裡面，最簡約的無過於持名念佛，這一段就是給我們說明這個道理。前面曾經有幾次的比較，一切大乘法門裡面，最簡約而能夠契合一切眾生根性的，無過於念佛法門。念佛法門裡面修行的方法也有許多種，最精要的無過於持名念佛，這是一番一番的較量，到最後點到這個題目上。</w:t>
      </w:r>
      <w:r>
        <w:t xml:space="preserve"> </w:t>
      </w:r>
    </w:p>
    <w:p w14:paraId="776AD434" w14:textId="77777777" w:rsidR="0002511B" w:rsidRDefault="0002511B">
      <w:pPr>
        <w:pStyle w:val="a3"/>
      </w:pPr>
      <w:r>
        <w:t xml:space="preserve">　　此地的比較還是以淨土宗的經論來說。『良以觀雖十六，言佛便周。』「觀」是指《十六觀經》，在《十六觀經》裡面經的題目是叫《觀無量壽經》。這部經凡是修淨土的同修大概都讀過，雖然是講的機會少，但是也有人講《十六觀經》。十六種觀法，不外乎依報、正報，法主、法伴。佛是正報，舉正報當然包括了依報在內，像寶池、金地、行樹等等都是屬於依報。佛是教化主，說了教化主，當然就包括佛所教導的學生，也就是極樂國土裡面觀音、勢至、諸上善人，經中所說的三輩九品統統都包括在裡面了。所以說「言佛便周」，說一個佛字，統統都包括了；周就是周圓的意思，把這個西方國土統統包括在裡面。</w:t>
      </w:r>
      <w:r>
        <w:t xml:space="preserve"> </w:t>
      </w:r>
    </w:p>
    <w:p w14:paraId="585BCECB" w14:textId="77777777" w:rsidR="0002511B" w:rsidRDefault="0002511B">
      <w:pPr>
        <w:pStyle w:val="a3"/>
      </w:pPr>
      <w:r>
        <w:t xml:space="preserve">　　『佛雖至極，惟心即是』，佛是十法界裡面智慧、覺悟最極圓滿之人，所以我們講他是果德之人。雖然他所修所證達到了極處，可是他所覺、所知、所證，依舊不外乎我們自己的一念真心，此外所謂的「心外無佛，佛外無心」。大經大論裡面跟我們說得很明白，「一切唯心造」，假如心外你要去找佛，那就不是佛道了，我們常講的邪道。</w:t>
      </w:r>
      <w:r>
        <w:t xml:space="preserve"> </w:t>
      </w:r>
    </w:p>
    <w:p w14:paraId="55191DFB" w14:textId="77777777" w:rsidR="0002511B" w:rsidRDefault="0002511B">
      <w:pPr>
        <w:pStyle w:val="a3"/>
      </w:pPr>
      <w:r>
        <w:t xml:space="preserve">　　說至簡，『今聞佛名，一心執持，可謂至簡至易』，這一部經比《十六觀經》還要簡單，《十六觀經》有十六個層次一步一步往裡面去觀，前一次也給諸位說過，要想觀成很不容易。但是小本《彌陀經》裡面教給我們的方法，就是執持名號，名號只有四個字，阿彌陀佛。你要是持名，持是保持，執持名號就是教你保持而不捨棄。怎樣去執持？要一心，這一個法門裡面最重視的就是在一心。一心執持是最簡單，一點都不麻煩，最容易也不繁雜，可以說講到守約，那是講到極處了，所以說是「至簡至易」。『功不繁施。而萬法惟心，心清淨故，何事不辦。』在《華嚴》裡面佛給我們說，「應觀法界性，一切唯心造。」《唯識論》裡面常給我們講，「三界唯心，萬法唯識。」既然曉得一切是唯心所造，心清淨故，何事不辦？心是本，既然抓到了根本，從根本上去修學，一切事相是枝末，根本成就了，枝末哪有不成的道理！</w:t>
      </w:r>
      <w:r>
        <w:t xml:space="preserve"> </w:t>
      </w:r>
    </w:p>
    <w:p w14:paraId="3FA01707" w14:textId="77777777" w:rsidR="0002511B" w:rsidRDefault="0002511B">
      <w:pPr>
        <w:pStyle w:val="a3"/>
      </w:pPr>
      <w:r>
        <w:t xml:space="preserve">　　現在我們生存，就是在這一期壽命期間，住世的期間，我們要好好的修行，要弘揚佛法，要弘揚固有的文化道統。因為我們固有的文化道統是佛法的基礎，沒有中國文化道統的基礎，他沒有法子進入佛門，這也是我常常給諸位說的。外國人學佛是不得其門而入，為什麼？外國人沒有五倫，就是沒有倫常道統的觀念，沒有這個基礎，佛法在他們那個地方不能生根。尤其是我們在《感應篇》、在《陰騭文》裡面給諸位講的孝道，孝道是世出世法的大根大本。外國人不懂孝道，所以世間法它的缺陷很</w:t>
      </w:r>
      <w:r>
        <w:lastRenderedPageBreak/>
        <w:t>多，出世間法它更是沒有門路可循。今天我們講到先務之急，特別要重視發揚孝悌這個精神，然後才談得上大乘佛法，所以一定要曉得它根本所在。再看下面經文：</w:t>
      </w:r>
      <w:r>
        <w:t xml:space="preserve"> </w:t>
      </w:r>
    </w:p>
    <w:p w14:paraId="7BA03025" w14:textId="77777777" w:rsidR="0002511B" w:rsidRDefault="0002511B">
      <w:pPr>
        <w:pStyle w:val="a3"/>
      </w:pPr>
      <w:r>
        <w:t xml:space="preserve">　　疏【剎那運想，依正宛然，舉念欲生，便登彼國。】</w:t>
      </w:r>
      <w:r>
        <w:t xml:space="preserve"> </w:t>
      </w:r>
    </w:p>
    <w:p w14:paraId="4B63FC05" w14:textId="77777777" w:rsidR="0002511B" w:rsidRDefault="0002511B">
      <w:pPr>
        <w:pStyle w:val="a3"/>
      </w:pPr>
      <w:r>
        <w:t xml:space="preserve">　　下面這幾句就是說的「心清淨故，何事不辦」。這個地方所舉的是大事，這個事情千萬不要輕心的看過。我們無始劫以來生生世世都學佛，怎麼曉得生生世世都學佛？諸位能夠每天歡歡喜喜到這來聽經，你要不是多生多劫學佛的，你不會來的，你在這個地方一個半鐘點坐不住的。所以大家都有深厚的善根，可惜都沒能往生，依然還在六道裡面捨身受身當凡夫。為什麼沒有成就？歸根究柢，我們的心不清淨，雖然是學佛、做功德，也在那裡拼命幹，就是個心不清淨；換句話說，枝葉上做了很多，根本上疏忽了，所以生生世世那個功德都很小，只在人天裡頭享一點福報而已。希望在這一生當中，我們把根本抓到，要從根本上修。</w:t>
      </w:r>
      <w:r>
        <w:t xml:space="preserve"> </w:t>
      </w:r>
    </w:p>
    <w:p w14:paraId="55C819F7" w14:textId="77777777" w:rsidR="0002511B" w:rsidRDefault="0002511B">
      <w:pPr>
        <w:pStyle w:val="a3"/>
      </w:pPr>
      <w:r>
        <w:t xml:space="preserve">　　根本在哪裡？我特別要告訴諸位，根本就在孝道上，這是根本的根本，從今之後一定要做到孝順父母、尊敬師長，這個是世法裡頭的根本。然後再進一步，佛法裡面的根本就是一心不亂，就是清淨心，無論修學佛法的法門，或者從事於世間任何一種事業，都要記住，要孝道，要講孝，要心清淨。心清淨不容易。我們說得再淺一點、方便一點，頭腦要清淨，你只要心地清淨，你做什麼事情都是一等一的。為什麼？心不清淨，對於外面境界就看不清楚，事情有的時候會做錯。處理公務的，做公務員，心不清淨了，糟了，大家的事情辦壞了；教學的心不清淨，誤人子弟；做工商業的心不清淨要虧本。心清淨，你就把樣樣事情看得清清楚楚、明明白白，清淨就有智慧，智慧就能夠成就世出世間一切的事業。諸位想想，這裡頭哪裡有迷信？心清淨了，於十方諸佛菩薩一切善神感應道交，唯有清淨心才有感應，心不清淨就沒有感應，真正是根本抓到了無往而不利，世出世法都有大成就。</w:t>
      </w:r>
      <w:r>
        <w:t xml:space="preserve"> </w:t>
      </w:r>
    </w:p>
    <w:p w14:paraId="789903E0" w14:textId="77777777" w:rsidR="0002511B" w:rsidRDefault="0002511B">
      <w:pPr>
        <w:pStyle w:val="a3"/>
      </w:pPr>
      <w:r>
        <w:t xml:space="preserve">　　我們底下這六句，這都是指的大成就。這樣大的事情都能夠這麼輕易的成就了，世間法這都是雞毛蒜皮的小事情，哪裡會有不成就的道理！『剎那運想』，「運」就是運行，「想」就是觀想，「剎那」是指極短的時間。『依正宛然』，「依正」是指西方極樂世界，正報是指的阿彌陀佛，依報是指的佛國的種種莊嚴。這兩句是指得到了一心，得到一心就是念佛三昧成就了，你心裡面一觀想西方極樂世界依報正報種種莊嚴都現在你的面前。換句話說，想行樹，行樹在你的眼前；想寶池，寶池就能夠現前；想菩薩，菩薩現前；想佛，佛就在面前。因為心果然到了極靜，就像水很靜的時候一樣，外面一切的境界相都能夠映照在裡面，清清楚楚。</w:t>
      </w:r>
      <w:r>
        <w:t xml:space="preserve"> </w:t>
      </w:r>
    </w:p>
    <w:p w14:paraId="21369ED7" w14:textId="77777777" w:rsidR="0002511B" w:rsidRDefault="0002511B">
      <w:pPr>
        <w:pStyle w:val="a3"/>
      </w:pPr>
      <w:r>
        <w:t xml:space="preserve">　　我們從古德的傳記上看，淨土宗的初祖慧遠大師，他一生見到三次極樂世界的依正莊嚴現在面前，他臨命終往生的時候給大家說的，這是我們第一代祖師。在《往生傳》裡、在《淨土聖賢錄》裡面，我們看看過去無論是出家、在家那些修行證果的人，在我們淨土法門，凡是往生就是證果，多麼的自在！所以我們要有決心，這種決心不是說掛在口皮上，那個決心沒有用處的。真正的發心，這個報身結束了之後決定生佛國土，對這個世界你就是留戀也沒有關係，不過我告訴諸位，留戀是決定到西方極樂世界我再來，乘願再來。不要留戀你也糊塗了，「阿彌陀佛來接引，我捨不得去」，那麻煩了！所以要決心去，去了再回來，那個時候就不一樣，乘願再來的，是再來人。如果這一生我們再不下決心去，好了，來生，今生所修的福報來生在世間享福，福報享久了會迷惑。你看看世間聖人也常常講「利令智昏」，福報享久了，人就</w:t>
      </w:r>
      <w:r>
        <w:lastRenderedPageBreak/>
        <w:t>完了。所以佛才讚歎苦行，實在上苦行對於修道來說，並沒有什麼幫助，但是苦行能夠常常警覺著，這世間沒有什麼樂，容易放下，是這麼一個道理。並不是苦行就是修行，為什麼？修行是要開智慧的，享福不能開智慧，受苦也不能開智慧，智慧一定要一心不亂的念才能夠現前。</w:t>
      </w:r>
      <w:r>
        <w:t xml:space="preserve"> </w:t>
      </w:r>
    </w:p>
    <w:p w14:paraId="47785853" w14:textId="77777777" w:rsidR="0002511B" w:rsidRDefault="0002511B">
      <w:pPr>
        <w:pStyle w:val="a3"/>
      </w:pPr>
      <w:r>
        <w:t xml:space="preserve">　　再看底下兩句：『舉念欲生，便登彼國』。我們過去講《華嚴經》的時候，講過解脫長者，你看解脫長者他給善財童子說，「我想見阿彌陀佛，隨意就見。」太容易了！什麼時候想見他，什麼時候就見到他。他憑什麼？就是憑他的一心不亂。我們今天想見總統不容易見到，想見佛當然更不容易了。只要你到了一心不亂，十方諸佛菩薩，真是想見哪一個，他就在面前，這個就叫做施博。再看底下：</w:t>
      </w:r>
      <w:r>
        <w:t xml:space="preserve"> </w:t>
      </w:r>
    </w:p>
    <w:p w14:paraId="6EE14729" w14:textId="77777777" w:rsidR="0002511B" w:rsidRDefault="0002511B">
      <w:pPr>
        <w:pStyle w:val="a3"/>
      </w:pPr>
      <w:r>
        <w:t xml:space="preserve">　　疏【是則難成之觀，不習而成。】</w:t>
      </w:r>
      <w:r>
        <w:t xml:space="preserve"> </w:t>
      </w:r>
    </w:p>
    <w:p w14:paraId="5373D605" w14:textId="77777777" w:rsidR="0002511B" w:rsidRDefault="0002511B">
      <w:pPr>
        <w:pStyle w:val="a3"/>
      </w:pPr>
      <w:r>
        <w:t xml:space="preserve">　　這兩句話太好了。十六觀要是修成了，真是想見到依正，依正就現前了。十六觀好難修，不容易！可是從持名念佛，念到一心，那個功德成就跟十六觀的成就是一樣的，十六觀難，這個容易，可是在成就的功德上講，無二無別。由此可知，大師在此地豈不是指示我們，教給我們這個法門妙！重要！我們懂這個理論，就曉得這個法門的殊勝功德，就應當要發心認真的去修學。</w:t>
      </w:r>
      <w:r>
        <w:t xml:space="preserve"> </w:t>
      </w:r>
    </w:p>
    <w:p w14:paraId="1DE66DD6" w14:textId="77777777" w:rsidR="0002511B" w:rsidRDefault="0002511B">
      <w:pPr>
        <w:pStyle w:val="a3"/>
      </w:pPr>
      <w:r>
        <w:t xml:space="preserve">　　尤其是在我們現前這個時代，我們學佛的同修，佛法是建立在忠孝的基礎上，絕不像其他的宗教。釋迦牟尼佛將他的教法，付託給國王、大臣來護持，所以佛法愛護國家，是愛國、是愛每一位的家庭。不像其他的宗教，不要父母、不要祖宗、不要國家，只要信他就行了。他們還自己怨聲載道，在中國傳教傳了一百多年了，信的人不多。中國人太聰明，中國人能夠辨別是非，所以不信邪教。這總有個根、有個本，國難當前，我們要弘教、護國。</w:t>
      </w:r>
      <w:r>
        <w:t xml:space="preserve"> </w:t>
      </w:r>
    </w:p>
    <w:p w14:paraId="2C10736D" w14:textId="77777777" w:rsidR="0002511B" w:rsidRDefault="0002511B">
      <w:pPr>
        <w:pStyle w:val="a3"/>
      </w:pPr>
      <w:r>
        <w:t xml:space="preserve">　　疏【故以持名念佛，所守尤為要約也。】</w:t>
      </w:r>
      <w:r>
        <w:t xml:space="preserve"> </w:t>
      </w:r>
    </w:p>
    <w:p w14:paraId="0E28D76B" w14:textId="77777777" w:rsidR="0002511B" w:rsidRDefault="0002511B">
      <w:pPr>
        <w:pStyle w:val="a3"/>
      </w:pPr>
      <w:r>
        <w:t xml:space="preserve">　　這一番比較之後，更顯得出來持名，就是執持名號這一個法門尤其是精要，簡而不繁。</w:t>
      </w:r>
      <w:r>
        <w:t xml:space="preserve"> </w:t>
      </w:r>
    </w:p>
    <w:p w14:paraId="4FDCEDE6" w14:textId="77777777" w:rsidR="0002511B" w:rsidRDefault="0002511B">
      <w:pPr>
        <w:pStyle w:val="a3"/>
      </w:pPr>
      <w:r>
        <w:t xml:space="preserve">　　疏【天如謂大聖悲憐，直勸專持名號是也。】</w:t>
      </w:r>
      <w:r>
        <w:t xml:space="preserve"> </w:t>
      </w:r>
    </w:p>
    <w:p w14:paraId="699F7C13" w14:textId="77777777" w:rsidR="0002511B" w:rsidRDefault="0002511B">
      <w:pPr>
        <w:pStyle w:val="a3"/>
      </w:pPr>
      <w:r>
        <w:t xml:space="preserve">　　天如法師他老人家曾經說過，『大聖』是指的釋迦牟尼佛，因為以十六觀法來修學，觀法的理非常之深，要不明理，觀不能夠成就。同時修觀還要心細，粗心大意的人沒有法子，尤其是惡世的眾生，心是散亂、雜染的，修觀、修定都不容易成就，觀想、觀像亦復如是。所以阿彌陀佛、釋迦牟尼佛大慈大悲，直捷了當的勸導我們『專持名號』就可以了。「專持名號」怎麼個持法？當然經文後面有說，我在此地再提出來提醒諸位。我們懂得這個方法，現在就要幹，不要等到講到那個地方我再來學，這是一種因循、苟且、放逸之心，是修學的障礙。</w:t>
      </w:r>
      <w:r>
        <w:t xml:space="preserve"> </w:t>
      </w:r>
    </w:p>
    <w:p w14:paraId="2667D7D8" w14:textId="77777777" w:rsidR="0002511B" w:rsidRDefault="0002511B">
      <w:pPr>
        <w:pStyle w:val="a3"/>
      </w:pPr>
      <w:r>
        <w:t xml:space="preserve">　　持名著重在心裡面有佛，你要用心，叫你心裡面的佛號不要中斷，最好能夠在二十四小時都能夠保持，這是第一等。二十四小時不能夠保持，睡眠睡了我就不能念佛了，醒過來之後心裡面就有佛號，在不妨礙別人的時候，我們可以念出來，阿彌陀佛、阿彌陀佛</w:t>
      </w:r>
      <w:r>
        <w:t>…</w:t>
      </w:r>
      <w:r>
        <w:t>念四個字就行了，念六個字也好。過去蓮池大師他教別人念六個字，他自己念四個字，為什麼？四個字比六個字就更簡單了，剛才給諸位說，愈簡單愈容易得一心。有人就問他老人家：「你勸別人六個字，你自己念四個字，是什麼道理？」他老人家說：「我自己一心一意決定求往生，沒有二念，所以我念四個字。經上講執持名號，名號就四個字。勸別人，別人未必肯往生，他要是沒有心往生，勸他念佛，念六個字是好的。」「南無」兩個字意思是恭敬、皈依的意思，念「南無阿彌陀佛」，就是皈依阿彌陀佛，加個皈依，現在還不想去，到什麼時候想去再說。念四個字沒有客氣話，我決定要去，不必有這客套了。可見得南無兩個字是客氣話，客套。諸位要懂得這個意思，如果你要下定決心決定往生西方極樂世界，南無兩個字也可以不要，簡單明瞭，跟蓮池大師一樣，這是真正發願的。</w:t>
      </w:r>
      <w:r>
        <w:t xml:space="preserve"> </w:t>
      </w:r>
    </w:p>
    <w:p w14:paraId="78D0455E" w14:textId="77777777" w:rsidR="0002511B" w:rsidRDefault="0002511B">
      <w:pPr>
        <w:pStyle w:val="a3"/>
      </w:pPr>
      <w:r>
        <w:t xml:space="preserve">　　諸位要曉得，你念阿彌陀佛，就是自行化他，就是行菩薩道。諸位要是說我沒有講經又沒有弘法，怎麼是大乘菩薩？弘法利生方法多得很，講經說法當然是它主要的一途，除這個之外還有別的辦法。手上常常拿著一個念珠，不要怕人取笑，人家一看你拿著念珠，你看你到街上走一趟，就有不少人「阿彌陀佛」，我就常常聽到過。你沒有勸他，這就是勸他了，為什麼？你這一串念珠就勸了不少人，就已經度化了不少人，所以要曉得，這就是自行化他。你常常念佛，你的前後左右的人看到你念佛，有意無意就跟著你念個一聲、兩聲，所謂是一句佛號金剛種子，種在他阿賴耶識裡面，到因緣成熟了，這個種子就是他發菩提心、修行證果的親因緣。誰給他的？你給他種的。可見得持名念佛便是自行化他，便是大菩薩行。</w:t>
      </w:r>
      <w:r>
        <w:t xml:space="preserve"> </w:t>
      </w:r>
    </w:p>
    <w:p w14:paraId="6902276C" w14:textId="77777777" w:rsidR="0002511B" w:rsidRDefault="0002511B">
      <w:pPr>
        <w:pStyle w:val="a3"/>
      </w:pPr>
      <w:r>
        <w:t xml:space="preserve">　　疏【舉名者，佛有無量德，今但四字名號，足以該之。】</w:t>
      </w:r>
      <w:r>
        <w:t xml:space="preserve"> </w:t>
      </w:r>
    </w:p>
    <w:p w14:paraId="12AF593E" w14:textId="77777777" w:rsidR="0002511B" w:rsidRDefault="0002511B">
      <w:pPr>
        <w:pStyle w:val="a3"/>
      </w:pPr>
      <w:r>
        <w:t xml:space="preserve">　　這是說舉阿彌陀佛名號，佛無量的智慧、無量的德能，這一句名號全都包括在其中了。阿彌陀佛這四個字都是梵語，如果要是細講講不盡，通常是略說，「阿彌陀」是無量的意思，「佛」是智覺的意思。無量包括了一切，一切智，一切覺，無所不知，無所不覺，沒有一法超越這一個德號的範圍，所以說這四個字的『名號足以該之』。下面再解釋：</w:t>
      </w:r>
      <w:r>
        <w:t xml:space="preserve"> </w:t>
      </w:r>
    </w:p>
    <w:p w14:paraId="6BFF4E6D" w14:textId="77777777" w:rsidR="0002511B" w:rsidRDefault="0002511B">
      <w:pPr>
        <w:pStyle w:val="a3"/>
      </w:pPr>
      <w:r>
        <w:t xml:space="preserve">　　疏【以彌陀即是全體一心，心包眾德，常樂我淨，本覺始覺，真如佛性，菩提涅槃，百千萬名，皆此一名攝無不盡。】</w:t>
      </w:r>
      <w:r>
        <w:t xml:space="preserve"> </w:t>
      </w:r>
    </w:p>
    <w:p w14:paraId="3C70A090" w14:textId="77777777" w:rsidR="0002511B" w:rsidRDefault="0002511B">
      <w:pPr>
        <w:pStyle w:val="a3"/>
      </w:pPr>
      <w:r>
        <w:t xml:space="preserve">　　這一段的解釋非常之精要。說到阿彌陀佛『全體一心』有兩種講法：第一種，阿彌陀佛就是「全體一心」，因為到了佛的地位，他將本性理體完全恢復了。所以《起信論》裡面講，「離念相者，等虛空界，無所不遍。」可見得，我們現在不能把我們的心，不能把我們的相，擴充到與整個法界融合為一體，原因就是因為我們的心散亂，心沒有離念。念就是妄念，有妄念就有分別，有妄念就有執著，有分別、有執著就不能夠恢復本性；換句話說，像禪宗裡面所謂的不能夠證得「父母未生前本來面目」。這個本來面目就是教下裡面所講的「法身理體」，法身叫遍一切處，我們之所以不能遍一切處，就是沒有證得法身。沒有證得法身，是不是法身有所改變？給諸位說，沒有，只是我們自己迷而不覺。法身理體，並沒有隨著我們迷惑而有所改變，那要有所改變就不叫真如，並沒有改變，是我們自己迷而不覺。佛是覺而不迷，所以在他的覺觀之中，他是等虛空遍法界的，這在《華嚴》裡面講，就叫做一真法界。法界是一相，這就是常說的「如來平等法身」。法界一相是離念的真心理體，這就叫如來。諸位想想看，如來豈不是就是指的全體一心。這是第一種的講法。</w:t>
      </w:r>
      <w:r>
        <w:t xml:space="preserve"> </w:t>
      </w:r>
    </w:p>
    <w:p w14:paraId="47CC7C9E" w14:textId="77777777" w:rsidR="0002511B" w:rsidRDefault="0002511B">
      <w:pPr>
        <w:pStyle w:val="a3"/>
      </w:pPr>
      <w:r>
        <w:t xml:space="preserve">　　第二種講法，是阿彌陀佛名號，就是這四個字，這四個字也就是全體一心。前面講佛是全體一心，好像還好懂，勉強懂，四個字的名號怎麼能是全體一心？這四個字我們想想，它是文字相，雖然是文字相，可是它有作用。那就是說這四個字的名號在我們自己的心中，了了分明，迥然獨照，四字之外無我心，我心之外無四字，這豈不是全體一心嗎？這是對我們現前修行的人來講，我們用這四個字來訓練我們自己全體一心，訓練成功了之後，就與西方阿彌陀佛全體一心就交融了，就變成一個了。經中常講的「十方三世佛，共同一法身」，那就大功告成了。何況一個真正懂得念佛的人，真正會念佛的人，無論是唯心，或者是唯色，色是指相，色相，或者是唯觀，或者是唯境，一名一字，無非實相。這要記住，真懂得的、真會的。「凡所有相，皆是虛妄」，不懂、不會的人給他當頭棒喝，叫他回頭是岸，回過頭來之後，那就變成「凡所有相，無非實相」，都是的了。這種道理在《般若經》裡面說得很多，在《華嚴》、《楞嚴》、唯識裡面都有發明，諸位由此可以推想到，這四個字的德號，又何嘗不就是全體一心？</w:t>
      </w:r>
      <w:r>
        <w:t xml:space="preserve"> </w:t>
      </w:r>
    </w:p>
    <w:p w14:paraId="0AD59E1B" w14:textId="77777777" w:rsidR="0002511B" w:rsidRDefault="0002511B">
      <w:pPr>
        <w:pStyle w:val="a3"/>
      </w:pPr>
      <w:r>
        <w:t xml:space="preserve">　　說到『心包眾德』，這一句話並不難懂，《楞嚴》裡面講「性一切心」，真如本性是一切萬法的理體，心就當作理體講。一切萬法唯心所現，心它所包含一切的德能，乃至於佛法裡面所講具足無漏功德，也是心地。真心超越了時間，超越了空間，所以在《楞嚴》裡面佛稱之為「常住真心，妙淨明體」，所以心不為三際遷流。「常」的意思，真常，沒有過去、現在、未來，也沒有兩種生死。生死是大苦，兩種生死都沒有了，大苦都沒有了，小的苦當然更沒有了。生死是苦的根本，平常那個喜怒哀樂愛惡欲，那個就像枝枝葉葉一樣，根本都沒有了，哪還有枝葉？具足八種自在，這是我，我就是自在的意思。離開無住煩惱的染污，這是清淨的意思，合起來講「常樂我淨」，這四種淨德都是一心所具。諸位想想，你要是得到一心，換句話說，你的心真正清淨了，清淨心就是一心，不一就不清淨，一就清淨了，在我們淨土裡面講就是一心不亂。心清淨了，煩惱斷了，生死沒有了，那怎麼不自在！世界有成住壞空，我沒有成住壞空，這就是《般若經》裡面所謂的成就金剛不壞身。不是做不到，佛菩薩證得，古來有多少的祖師大德們，他們都證得了，我們為什麼不能證得？第一個因素，對這個道理沒搞清楚。第二個因素，道理明白了，對自己沒有信心，說</w:t>
      </w:r>
      <w:r>
        <w:t>實在話對自己沒有信心，還是道理沒有搞清楚；道理要搞清楚，哪裡會沒有自信心？</w:t>
      </w:r>
      <w:r>
        <w:t xml:space="preserve"> </w:t>
      </w:r>
    </w:p>
    <w:p w14:paraId="401F2A14" w14:textId="77777777" w:rsidR="0002511B" w:rsidRDefault="0002511B">
      <w:pPr>
        <w:pStyle w:val="a3"/>
      </w:pPr>
      <w:r>
        <w:t xml:space="preserve">　　我給諸位同修說，我就有自信心，我就曉得我這一生隨時我可以到西方極樂世界去，我有信心。我過去給諸位說，我剛剛學佛，我還瞧不起淨土法門，老太婆的宗教，這個我不學的，我要學禪、要學教，沒有看得起，那就是自己的迷惑顛倒。到後來讀《印光大師文鈔》，《文鈔》度了我，讀了《文鈔》之後念頭轉變了，這不是那麼簡單的事情，回過頭來重視這個法門，才開始研究學習，真正搞清楚了就幹了。所以這個信心確確實實是要有理論做依據，理解得愈深、解得愈圓，你的信心就愈堅固。所以佛法這四個次第，「信解行證」，一定深解之後，這個信心才叫做正信。佛在《仁王經》裡面講，《仁王經》裡面講法雲地的菩薩，也就是寂滅忍的下品裡面所說，定前，定就是指的一心，沒有得到一心以前，不叫做見，只叫做信。諸位想想，這個信從初發心，拿我們淨土來講，要到理一心不亂，理一心不亂這是實報莊嚴土的境界，明心見性了，那多麼自在！理一心不亂之前，都居在信的位次，正信、深信，一定要念到一心不亂，見了道。</w:t>
      </w:r>
      <w:r>
        <w:t xml:space="preserve"> </w:t>
      </w:r>
    </w:p>
    <w:p w14:paraId="069E2AEB" w14:textId="77777777" w:rsidR="0002511B" w:rsidRDefault="0002511B">
      <w:pPr>
        <w:pStyle w:val="a3"/>
      </w:pPr>
      <w:r>
        <w:t xml:space="preserve">　　可是這個法門比起一般法門是特別法門，特別的殊勝，縱然我們達不到理一心，功夫成一片就決定有把握往生，這是除了淨土法門之外，其他的法門所做不到的。其他的法門一定要斷惑才能夠證真，要把它斷滅，煩惱要斷滅。這個法門只要你能夠伏住就行了，伏住要以智慧，就是有般若智照，而後才有力量。如果沒有般若的智照，單單要把煩惱要壓下去，那個不是辦法，壓一時可以，暫時的壓住可以，不能夠持久。般若智慧去照它，好像是把它融解了，這個力量功德非常的殊勝。怎樣把我們清淨心裡面的般若智慧引發出來？這就一定要深入大乘經藏，常常讀誦大乘經論。如果有機會千萬不要放棄聽講，為什麼？佛在經上常說，「娑婆真教體，清淨在音聞」，看不容易看懂，聽很容易聽明白。</w:t>
      </w:r>
      <w:r>
        <w:t xml:space="preserve"> </w:t>
      </w:r>
    </w:p>
    <w:p w14:paraId="7CE13130" w14:textId="77777777" w:rsidR="0002511B" w:rsidRDefault="0002511B">
      <w:pPr>
        <w:pStyle w:val="a3"/>
      </w:pPr>
      <w:r>
        <w:t xml:space="preserve">　　今天在全世界講大乘經的道場，給諸位說只有台灣。好像是前天，剛才諸位在電視裡面看的演培法師在中山堂講演，你們有許多人到那去聽了，你看看那天聽的人有多少？演培法師告訴我，沈家楨請他到美國去弘法，他在紐約講經，法緣空前，從來沒有那麼殊勝的法緣，多少人聽？五十二個人，空前的盛況，才只五十來個人。由此可知，一般講經的多少人聽？十幾個人聽，二十幾個人就算很多的了，就不大常見了。所以他說美國的佛教，一提到搖頭！美國人好奇心，聽了一次，下次就不會再來的。那一天我看看光復廳裡頭至少有六、七百人，超過美國最殊勝的十多倍。</w:t>
      </w:r>
      <w:r>
        <w:t xml:space="preserve"> </w:t>
      </w:r>
    </w:p>
    <w:p w14:paraId="66290B00" w14:textId="77777777" w:rsidR="0002511B" w:rsidRDefault="0002511B">
      <w:pPr>
        <w:pStyle w:val="a3"/>
      </w:pPr>
      <w:r>
        <w:t xml:space="preserve">　　凡是有大乘佛法所在之處，這個地方就叫福城，你看看《華嚴經》裡講的，這是有福的地方，我們要珍惜，要愛護。何況在台灣講解大乘佛法的道場，北部、中部、南部都有，都有人在講，而且法緣確確實實都是非常的殊勝。我們在經上常看到，「人身難得，佛法難聞」，既然得到人身，又有這麼好的機會聞到大乘佛法，你要是把它空過了，那豈不是太可惜了！現在我們有更殊勝的因緣，我們現在有閉路電視，我們法施會有全套的設備，將來我們在景美那邊講經的時候，每天都可以把現場都錄下來。諸位同修家裡面如果要買上這麼一台，像這個很簡單，你只要有這一套設備，我們圖書館的錄影帶借給你聽，你隨時有時間喜歡聽了，你就放開來聽，把你的鄰居、親戚朋友都邀來，你家裡就是道場，不要花錢請法師到你家裡來弘法，你看，你又不要供養他，這多麼自在！這就可以把大乘佛法普遍的弘揚出去。</w:t>
      </w:r>
      <w:r>
        <w:t xml:space="preserve"> </w:t>
      </w:r>
    </w:p>
    <w:p w14:paraId="4F97F5E9" w14:textId="77777777" w:rsidR="0002511B" w:rsidRDefault="0002511B">
      <w:pPr>
        <w:pStyle w:val="a3"/>
      </w:pPr>
      <w:r>
        <w:t xml:space="preserve">　　這些設備是來了不久，我們還在做試驗的階段當中。昨天可以說我們試驗得到很好的效果，算是滿意了。我們講一個小時的東西，同時錄三個帶子，三個帶子效果都是一樣好，這個算是試驗成功了。我也希望同修們多多向這個方向去發展，你們每一個家庭有這個力量，在家庭裡面建道場。因為你家裡的老人未必有時間到講堂來聽經，家裡面有這個設備，自自然然的就把你一家人都度化了，把你的親戚朋友也都度化了，他有了興趣，對佛法了解一點了，以後他就可以到道場來聽經。這是接引初學最好的一個方法，我們應當要充分的去利用它，無量無邊的功德。</w:t>
      </w:r>
      <w:r>
        <w:t xml:space="preserve"> </w:t>
      </w:r>
    </w:p>
    <w:p w14:paraId="13C1CF9A" w14:textId="77777777" w:rsidR="0002511B" w:rsidRDefault="0002511B">
      <w:pPr>
        <w:pStyle w:val="a3"/>
      </w:pPr>
      <w:r>
        <w:t xml:space="preserve">　　這一句裡面還說到有『本覺始覺』，「本覺」本來妙明，方始出纏叫「始覺」。不是虛妄的，永不改變的就叫做『真如』。離過絕非，這叫做佛性。這一句裡面講「心包眾德，常樂我淨，本覺始覺，真如佛性，菩提涅槃，百千萬名，皆此一名攝無不盡」。這「一名」就是指的阿彌陀佛四個字的德號，統統都把它包括盡了。這是解釋的佛號，下面再說專持。</w:t>
      </w:r>
      <w:r>
        <w:t xml:space="preserve"> </w:t>
      </w:r>
    </w:p>
    <w:p w14:paraId="0D460643" w14:textId="77777777" w:rsidR="0002511B" w:rsidRDefault="0002511B">
      <w:pPr>
        <w:pStyle w:val="a3"/>
      </w:pPr>
      <w:r>
        <w:t xml:space="preserve">　　今天時間到了。今天諸位把這佛號的含義、佛號的功德先了解之後，下一次我們再看看大師勸我們如何專心的受持。　　</w:t>
      </w:r>
    </w:p>
    <w:sectPr w:rsidR="000251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9E893" w14:textId="77777777" w:rsidR="0002511B" w:rsidRDefault="0002511B" w:rsidP="00E55849">
      <w:r>
        <w:separator/>
      </w:r>
    </w:p>
  </w:endnote>
  <w:endnote w:type="continuationSeparator" w:id="0">
    <w:p w14:paraId="6F0CE64B" w14:textId="77777777" w:rsidR="0002511B" w:rsidRDefault="0002511B" w:rsidP="00E55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95FB2" w14:textId="77777777" w:rsidR="0002511B" w:rsidRDefault="0002511B" w:rsidP="00E55849">
      <w:r>
        <w:separator/>
      </w:r>
    </w:p>
  </w:footnote>
  <w:footnote w:type="continuationSeparator" w:id="0">
    <w:p w14:paraId="1E98F243" w14:textId="77777777" w:rsidR="0002511B" w:rsidRDefault="0002511B" w:rsidP="00E558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49"/>
    <w:rsid w:val="0002511B"/>
    <w:rsid w:val="00B519F4"/>
    <w:rsid w:val="00E5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07F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58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58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58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58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1215</Words>
  <Characters>6932</Characters>
  <Application>Microsoft Office Word</Application>
  <DocSecurity>0</DocSecurity>
  <Lines>57</Lines>
  <Paragraphs>16</Paragraphs>
  <ScaleCrop>false</ScaleCrop>
  <Company/>
  <LinksUpToDate>false</LinksUpToDate>
  <CharactersWithSpaces>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