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98D5" w14:textId="77777777" w:rsidR="00945032" w:rsidRDefault="00945032">
      <w:r>
        <w:t>阿彌陀經疏鈔</w:t>
      </w:r>
      <w:r>
        <w:t>—</w:t>
      </w:r>
      <w:r>
        <w:t>五請加</w:t>
      </w:r>
      <w:r>
        <w:t xml:space="preserve"> </w:t>
      </w:r>
      <w:r>
        <w:t>娑婆言釋迦</w:t>
      </w:r>
      <w:r>
        <w:t>……</w:t>
      </w:r>
      <w:r>
        <w:t xml:space="preserve">四莊嚴義　　（第二十三集）　　</w:t>
      </w:r>
      <w:r>
        <w:t>1978/2</w:t>
      </w:r>
      <w:r>
        <w:t xml:space="preserve">　　台灣景美華藏圖書館　　檔名：</w:t>
      </w:r>
      <w:r>
        <w:t xml:space="preserve">01-002-0023 </w:t>
      </w:r>
    </w:p>
    <w:p w14:paraId="2AB8E970" w14:textId="77777777" w:rsidR="00945032" w:rsidRDefault="00945032">
      <w:pPr>
        <w:pStyle w:val="a3"/>
      </w:pPr>
      <w:r>
        <w:t xml:space="preserve">　　請掀開經本：</w:t>
      </w:r>
      <w:r>
        <w:t xml:space="preserve"> </w:t>
      </w:r>
    </w:p>
    <w:p w14:paraId="12E04129" w14:textId="77777777" w:rsidR="00945032" w:rsidRDefault="00945032">
      <w:pPr>
        <w:pStyle w:val="a3"/>
      </w:pPr>
      <w:r>
        <w:t xml:space="preserve">　　疏【娑婆言釋迦，西方言彌陀。】</w:t>
      </w:r>
      <w:r>
        <w:t xml:space="preserve"> </w:t>
      </w:r>
    </w:p>
    <w:p w14:paraId="403082B5" w14:textId="77777777" w:rsidR="00945032" w:rsidRDefault="00945032">
      <w:pPr>
        <w:pStyle w:val="a3"/>
      </w:pPr>
      <w:r>
        <w:t xml:space="preserve">　　這是解釋前面偈頌裡面的文。</w:t>
      </w:r>
      <w:r>
        <w:t xml:space="preserve"> </w:t>
      </w:r>
    </w:p>
    <w:p w14:paraId="2013382A" w14:textId="77777777" w:rsidR="00945032" w:rsidRDefault="00945032">
      <w:pPr>
        <w:pStyle w:val="a3"/>
      </w:pPr>
      <w:r>
        <w:t xml:space="preserve">　　疏【先釋迦者，教所繇興也。】</w:t>
      </w:r>
      <w:r>
        <w:t xml:space="preserve"> </w:t>
      </w:r>
    </w:p>
    <w:p w14:paraId="1C5E7801" w14:textId="77777777" w:rsidR="00945032" w:rsidRDefault="00945032">
      <w:pPr>
        <w:pStyle w:val="a3"/>
      </w:pPr>
      <w:r>
        <w:t xml:space="preserve">　　那麼在「請加」四首偈頌裡面，第一首是說的我們本經三寶，蓮池大師他老人家指出我們本師釋迦牟尼佛，以及西方教主阿彌陀佛。為什麼先說釋迦，而後說阿彌陀佛？此地也給我們說明，說『先釋迦者，教所繇興也』。一代時教是釋迦牟尼佛傳下來，他是我們根本的老師，所以做弟子的對於本師是應當要念念在懷，不忘本師的恩德。在過去，我們說中國古人，古人不單單是念書人，就是一般普通的人也不例外，他一生當中有兩個人不會忘記，常常念在心裡，一個就是父母，第二個就是老師。我們的身體得自於父母，所以父母之恩太大了；而我們的智慧，在佛法裡面常講「法身慧命」，得自於老師，因此老師的恩德可以說跟父母是相等的。讀書人不忘，農工商也不忘，做工藝的人，做木工，做個木匠、做個泥水匠他也有師父，所以他的徒弟對師父之恩德也是終身不忘。諸位想想看，我們中國人，過去祖先所立的榜樣、所提的教訓多麼的厚。這是我們中華民族文化的基礎，也是我們中華民族根本精神的所在，只要這個精神要不喪失，我們這個民族就會永遠屹立在這個世界上，任何橫逆的衝擊都不能夠消滅我們，諸位要記住這個精神的可貴。如果大家都能夠朝這個方向去努力修學，諸佛菩薩、龍天鬼神，我們不要請他來加持我們，他自自然然就</w:t>
      </w:r>
      <w:r>
        <w:t>加被這一方，佛門裡面常講護法，護法他是認法不認人。</w:t>
      </w:r>
      <w:r>
        <w:t xml:space="preserve"> </w:t>
      </w:r>
    </w:p>
    <w:p w14:paraId="6F2E828C" w14:textId="77777777" w:rsidR="00945032" w:rsidRDefault="00945032">
      <w:pPr>
        <w:pStyle w:val="a3"/>
      </w:pPr>
      <w:r>
        <w:t xml:space="preserve">　　孝悌忠信，尊師重道，報本反始，這是一切法裡面最善之法，諸天鬼神無不敬重。所以我們能守住這個，能自己實踐這個法，又能夠弘揚這個法，怎麼會沒有感應，當然是感應道交。這一點我們要特別的重視，看看此地所教給我們的，這就是不忘本。反過來說，無論他自己學問多好，他的技能多麼巧，巧奪天工，假如他忘了本，雖然在一時好像他得到了一些名利的收穫，滿足他一時，他的後果一定不好。為什麼？諸位要記住，千萬不要以為鬼神、佛菩薩虛無縹緲，尤其是現代的年輕人，現代科學已經講太空時代，哪裡還有什麼鬼神、佛菩薩？這些都是迷信，迷信兩個字就把道統給抹殺了。試問問：迷信兩個字能不能抹殺道統？給諸位說，不能夠。他所作所為，那是自欺欺人，真理要能夠被毀、被抹殺了，還能算真理嗎？不可能的。所以說國家有國運，世界有世運。這是過去印光祖師一再教給我們，讀《了凡四訓》，讀《了凡四訓》有什麼好處？知道命運。知命很難，立命不難，就是改造命運不難，知道命運很難，《了凡四訓》是給我們一個知命的啟示。如果我們自己知道自己命運，又曉得如何去改造自己的命運，命運操之在我。這是這一本書從他老人家以後，可以說各個地區出家、在家的這些善知識們，大家都是特別努力的來宣揚，有它的</w:t>
      </w:r>
      <w:r>
        <w:t>道理。這個地方講的就是報本反始。</w:t>
      </w:r>
      <w:r>
        <w:t xml:space="preserve"> </w:t>
      </w:r>
    </w:p>
    <w:p w14:paraId="665319F0" w14:textId="77777777" w:rsidR="00945032" w:rsidRDefault="00945032">
      <w:pPr>
        <w:pStyle w:val="a3"/>
      </w:pPr>
      <w:r>
        <w:t xml:space="preserve">　　疏【孺子封侯，尚不背本。】</w:t>
      </w:r>
      <w:r>
        <w:t xml:space="preserve"> </w:t>
      </w:r>
    </w:p>
    <w:p w14:paraId="1D16E761" w14:textId="77777777" w:rsidR="00945032" w:rsidRDefault="00945032">
      <w:pPr>
        <w:pStyle w:val="a3"/>
      </w:pPr>
      <w:r>
        <w:lastRenderedPageBreak/>
        <w:t xml:space="preserve">　　『孺子封侯』，這是有個典故，這個典故是出在漢朝時候。漢朝有一個很有名的宰相陳平，他是在曹參之後。漢朝第一個宰相是蕭何，幫助漢高祖。漢朝的名宰相可以說除了蕭何之外，那就得算陳平。陳平這個人，少年的時候不得志，是過著清貧的生活。曾經為鄉里祭祀的時候，那個時候的祭祀是祭祖先，祭祀之後這個祭品裡面，在那個時候的祭品一般要三分，通常一般老百姓祭祀大概是殺一頭豬，祭完了之後要分肉，分肉的時候他們大家公推陳平來分。他分得很平均，大家對他是很佩服，你善宰，善宰就是指他割肉割得大大小小都一樣，大家分得心裡很平，沒有不服的。陳平就說，我分肉分得很公平，如果要叫我陳平將來能夠做宰天下，也像分肉一樣。這個口氣你看看就很大了，宰天下就是做國家的宰相，我要做國家的宰相替大家辦事情，也會像我今天切肉這樣辦得公平。那個時候他小孩子，沒有成年叫「孺子」，所以他就從此聞名，口氣不小，做事情確確實實很公平。</w:t>
      </w:r>
      <w:r>
        <w:t xml:space="preserve"> </w:t>
      </w:r>
    </w:p>
    <w:p w14:paraId="12B729E4" w14:textId="77777777" w:rsidR="00945032" w:rsidRDefault="00945032">
      <w:pPr>
        <w:pStyle w:val="a3"/>
      </w:pPr>
      <w:r>
        <w:t xml:space="preserve">　　那時候天下大亂的時候，漢高祖起兵，有一個魏無知，在當時也是很有名的一個人，把他推薦給漢高祖。諸位讀《漢書》，看看陳平是宰相，宰相世家裡面你就可以看到。高祖得了天下之後，就封陳平為曲逆侯，封侯。他封侯的時候曾經他就告訴漢高祖，他說我要是沒有魏無知，我怎麼能夠替皇上來辦事？今天皇上封我侯，好像我這個老師還沒有封，我這心裡過意不去。漢高祖聽了這個話很高興，說你可以說是不忘本。所以這個「孺子封侯」就成為一時的佳話。陳平不但是以正直公平而著名，在這個尊師重道，他是以身體力行給大家做了一個榜樣。所以後來他能夠做到宰相，也絕不是偶然的，我們可以說固然是他前生的福報、福德，同時在他一生，他的思想、他的行為確確實實是一個好宰相。這是一段故事，「孺子封侯，尚不背本」，這是講的世間法，不忘他的老師，不忘記他的介紹人。這一段講的不忘本是指介紹人，並不是老師，是魏無知推薦他的，連最初這個介紹人都念念於懷而不忘掉，我們可以看到陳平這個人的厚道。</w:t>
      </w:r>
      <w:r>
        <w:t xml:space="preserve"> </w:t>
      </w:r>
    </w:p>
    <w:p w14:paraId="17CEC568" w14:textId="77777777" w:rsidR="00945032" w:rsidRDefault="00945032">
      <w:pPr>
        <w:pStyle w:val="a3"/>
      </w:pPr>
      <w:r>
        <w:t xml:space="preserve">　　疏【凡夫入聖，豈得辜恩。】</w:t>
      </w:r>
      <w:r>
        <w:t xml:space="preserve"> </w:t>
      </w:r>
    </w:p>
    <w:p w14:paraId="7277D562" w14:textId="77777777" w:rsidR="00945032" w:rsidRDefault="00945032">
      <w:pPr>
        <w:pStyle w:val="a3"/>
      </w:pPr>
      <w:r>
        <w:t xml:space="preserve">　　世法都不忘本，何況出世法？我們從凡夫地修到聖人，怎麼能夠辜負恩德？所以迴向偈裡頭常常念，念得耳熟，雖然念得耳熟，很少發生作用。口皮上念「上報四重恩，下濟三途苦」，實際上他腦子裡、心裡面有沒有四重恩？沒有。他是不是會常常念著父母的恩德、佛菩薩的恩德、國家的恩德、一切眾生的恩德？沒有去念。假如他要真正去念的話，心口如一的話，『凡夫入聖』不難，諸佛菩薩來加持你也不難。加持，俗話講保佑你，真的會保佑你，為什麼？你不忘本。你是一個忘本之人，你怎樣去求佛菩薩、求龍天鬼神來保護你，那都沒用，辦不到，所謂說是自欺欺人。這是無論講世出世法，你要想有真正的成就，這一點要記住，凡是對我們有恩德的人，決定不能忘本。縱然在目前我沒有能力報答他，我要把我所修的一切善事，我念佛、拜佛、誦經，我把這一點功德都迴向給他，這也是盡點心，心裡面真正的有，不是沒有。</w:t>
      </w:r>
      <w:r>
        <w:t xml:space="preserve"> </w:t>
      </w:r>
    </w:p>
    <w:p w14:paraId="7A42100D" w14:textId="77777777" w:rsidR="00945032" w:rsidRDefault="00945032">
      <w:pPr>
        <w:pStyle w:val="a3"/>
      </w:pPr>
      <w:r>
        <w:t xml:space="preserve">　　這個幾句我們同修們千萬不要疏忽了，不要把它看成這又不是經文，無關緊要。太重要了。世間法裡面有榜樣，以陳平做榜樣，實際上像陳平這種人，在過去這個時代裡頭多得很，大家看《二十五史》你就曉得。這是舉出一個例子，因為陳平他的成就確實是超乎一般人。在我們歷史上，可以說是最值得稱讚的是漢與唐，這是我們中國人在這世界上最輝煌、最有成就的兩個時代。那麼他是漢朝的名宰相，舉他為例子。佛法裡面也不例外。</w:t>
      </w:r>
      <w:r>
        <w:t xml:space="preserve"> </w:t>
      </w:r>
    </w:p>
    <w:p w14:paraId="536EC1E0" w14:textId="77777777" w:rsidR="00945032" w:rsidRDefault="00945032">
      <w:pPr>
        <w:pStyle w:val="a3"/>
      </w:pPr>
      <w:r>
        <w:lastRenderedPageBreak/>
        <w:t xml:space="preserve">　　疏【古有臨終焚香先供養釋迦者。】</w:t>
      </w:r>
      <w:r>
        <w:t xml:space="preserve"> </w:t>
      </w:r>
    </w:p>
    <w:p w14:paraId="5B1091A7" w14:textId="77777777" w:rsidR="00945032" w:rsidRDefault="00945032">
      <w:pPr>
        <w:pStyle w:val="a3"/>
      </w:pPr>
      <w:r>
        <w:t xml:space="preserve">　　這個是人名字也有，臨終焚香供養釋迦是什麼人？是我們晉朝慧遠大師他的蓮社裡面有一位劉遺民。這個人很有名的，在我們佛教裡頭很出名，《居士傳》裡頭有他的傳記。他參加我們慧遠大師在廬山所建的第一個蓮社，他是修淨土的，臨命終時佛來接引，這個瑞相現前，他見到佛來接引的時候，他非常感謝。感謝誰？感謝釋迦牟尼佛，要不是釋迦牟尼佛給我們說出這個淨土法門，我怎麼能見到阿彌陀佛？他見到阿彌陀佛，他不感謝阿彌陀佛，他感謝釋迦牟尼佛，這個是不忘本。阿彌陀佛高不高興？當然高興，他不忘本。如果見到阿彌陀佛，「阿彌陀佛你太好了，你接引我」，把本師介紹人忘掉了，阿彌陀佛說「你沒出息，誰給你介紹，誰接引的人你都忘掉了」。這就是『臨終焚香先供養釋迦』這麼一段公案的來由，劉遺民他是拜了釋迦牟尼佛，不是本人，拜釋迦牟尼的像，在釋迦牟尼佛面前焚香拜別，再跟阿彌陀佛走。像這些事，《淨土聖賢錄》裡面都有詳細的記載。</w:t>
      </w:r>
      <w:r>
        <w:t xml:space="preserve"> </w:t>
      </w:r>
    </w:p>
    <w:p w14:paraId="25B0A75C" w14:textId="77777777" w:rsidR="00945032" w:rsidRDefault="00945032">
      <w:pPr>
        <w:pStyle w:val="a3"/>
      </w:pPr>
      <w:r>
        <w:t xml:space="preserve">　　疏【說法主者，說法度生，一土之中，無二佛故。】</w:t>
      </w:r>
      <w:r>
        <w:t xml:space="preserve"> </w:t>
      </w:r>
    </w:p>
    <w:p w14:paraId="05113949" w14:textId="77777777" w:rsidR="00945032" w:rsidRDefault="00945032">
      <w:pPr>
        <w:pStyle w:val="a3"/>
      </w:pPr>
      <w:r>
        <w:t xml:space="preserve">　　這是解釋『說法主』。這個『一土』就是指的佛國土，通常是指一尊佛的教化區。教化區有多大？經上通常告訴我們，一個三千大千世界是一尊佛的教化區，在這一個三千大千世界裡面只有一尊佛，他是「說法主」，也就是我們根本的老師，稱為本師，這是指釋迦牟尼佛。</w:t>
      </w:r>
      <w:r>
        <w:t xml:space="preserve"> </w:t>
      </w:r>
    </w:p>
    <w:p w14:paraId="00CF563A" w14:textId="77777777" w:rsidR="00945032" w:rsidRDefault="00945032">
      <w:pPr>
        <w:pStyle w:val="a3"/>
      </w:pPr>
      <w:r>
        <w:t xml:space="preserve">　　疏【接引者。】</w:t>
      </w:r>
      <w:r>
        <w:t xml:space="preserve"> </w:t>
      </w:r>
    </w:p>
    <w:p w14:paraId="2D2BA518" w14:textId="77777777" w:rsidR="00945032" w:rsidRDefault="00945032">
      <w:pPr>
        <w:pStyle w:val="a3"/>
      </w:pPr>
      <w:r>
        <w:t xml:space="preserve">　　這一句指阿彌陀佛。</w:t>
      </w:r>
      <w:r>
        <w:t xml:space="preserve"> </w:t>
      </w:r>
    </w:p>
    <w:p w14:paraId="7E696222" w14:textId="77777777" w:rsidR="00945032" w:rsidRDefault="00945032">
      <w:pPr>
        <w:pStyle w:val="a3"/>
      </w:pPr>
      <w:r>
        <w:t xml:space="preserve">　　疏【眾生念佛，佛垂接引。】</w:t>
      </w:r>
      <w:r>
        <w:t xml:space="preserve"> </w:t>
      </w:r>
    </w:p>
    <w:p w14:paraId="2BE6A495" w14:textId="77777777" w:rsidR="00945032" w:rsidRDefault="00945032">
      <w:pPr>
        <w:pStyle w:val="a3"/>
      </w:pPr>
      <w:r>
        <w:t xml:space="preserve">　　這個在大經裡面，我們讀到阿彌陀佛因地裡面所發的四十八願，可以說願願都是接引眾生。底下就舉個譬喻來說：</w:t>
      </w:r>
      <w:r>
        <w:t xml:space="preserve"> </w:t>
      </w:r>
    </w:p>
    <w:p w14:paraId="4A44AB7D" w14:textId="77777777" w:rsidR="00945032" w:rsidRDefault="00945032">
      <w:pPr>
        <w:pStyle w:val="a3"/>
      </w:pPr>
      <w:r>
        <w:t xml:space="preserve">　　疏【喻如行路，弱者接而濟之，迷者引而導之也。】</w:t>
      </w:r>
      <w:r>
        <w:t xml:space="preserve"> </w:t>
      </w:r>
    </w:p>
    <w:p w14:paraId="4773BF90" w14:textId="77777777" w:rsidR="00945032" w:rsidRDefault="00945032">
      <w:pPr>
        <w:pStyle w:val="a3"/>
      </w:pPr>
      <w:r>
        <w:t xml:space="preserve">　　這是解釋『接引』兩個字的意思。對於弱的人，力量不夠，雖然他想修行，想有成就，可是他力量不足。為什力量不足？這個地方的『弱』，拿我們行路講，我們體力不夠。如果在修道上來說，就是我們業障太重，業障重就是弱點。理路很明白，方法也懂得，可是就做不到，這個時候就要曉得業障太重，要求佛幫助我們，沒有佛幫助我們，單靠自己來修學不可能。這個是諸位一定要記住，有業障一定要懺除，所以《華嚴經》裡面我也一再給諸位說過，十大願王裡面，懺除業障之後才能夠成為一個法器。可是懺除業障，要用什麼來懺？就是前面的三條，「禮敬諸佛，稱讚如來，廣修供養」，才能夠懺除業障。所以大家要不在這上努力的話，我們的業障真的是重。若不懺除，福德、因緣不能現前，我們這一生會有什麼樣的成就？再說為什麼沒有成就？業障障礙了。這是弱。</w:t>
      </w:r>
      <w:r>
        <w:t xml:space="preserve"> </w:t>
      </w:r>
    </w:p>
    <w:p w14:paraId="3E88D965" w14:textId="77777777" w:rsidR="00945032" w:rsidRDefault="00945032">
      <w:pPr>
        <w:pStyle w:val="a3"/>
      </w:pPr>
      <w:r>
        <w:t xml:space="preserve">　　第二個就是迷，「迷」就是無明，無明煩惱太重，常常為五欲六塵所迷惑，這個時候也要求佛菩薩幫助，沒有佛菩薩引導，我們打不破無明。這是舉兩個比喻來說，底下：</w:t>
      </w:r>
      <w:r>
        <w:t xml:space="preserve"> </w:t>
      </w:r>
    </w:p>
    <w:p w14:paraId="2308C89E" w14:textId="77777777" w:rsidR="00945032" w:rsidRDefault="00945032">
      <w:pPr>
        <w:pStyle w:val="a3"/>
      </w:pPr>
      <w:r>
        <w:t xml:space="preserve">　　疏【復有二義。】</w:t>
      </w:r>
      <w:r>
        <w:t xml:space="preserve"> </w:t>
      </w:r>
    </w:p>
    <w:p w14:paraId="23050F78" w14:textId="77777777" w:rsidR="00945032" w:rsidRDefault="00945032">
      <w:pPr>
        <w:pStyle w:val="a3"/>
      </w:pPr>
      <w:r>
        <w:t xml:space="preserve">　　除這兩個意思之外，還有兩個意思。</w:t>
      </w:r>
      <w:r>
        <w:t xml:space="preserve"> </w:t>
      </w:r>
    </w:p>
    <w:p w14:paraId="142F3FAB" w14:textId="77777777" w:rsidR="00945032" w:rsidRDefault="00945032">
      <w:pPr>
        <w:pStyle w:val="a3"/>
      </w:pPr>
      <w:r>
        <w:t xml:space="preserve">　　疏【見生接引，則資其道心。】</w:t>
      </w:r>
      <w:r>
        <w:t xml:space="preserve"> </w:t>
      </w:r>
    </w:p>
    <w:p w14:paraId="73AA4B20" w14:textId="77777777" w:rsidR="00945032" w:rsidRDefault="00945032">
      <w:pPr>
        <w:pStyle w:val="a3"/>
      </w:pPr>
      <w:r>
        <w:t xml:space="preserve">　　『見生接引』，就是現前見佛，我們在念佛、拜佛的時候，見到佛了，見到瑞相了。像我們初祖慧遠大師，他的傳記裡面所記載，他在生的時候，三次見到西方極樂世界的依正莊嚴，西方極樂世界的相現在他眼前。這個是瑞相現在眼前，但是他從來沒有跟人說過，到他臨終，佛來接引的時候才告訴大家：過去曾經有三次見到，現在佛來接引了。這種現前，佛現的這個相，這也有接引的意思。不是接著他走了，這個接引是『資其道心』，幫助他修道的心。換句話說，給一個證明給你看，一點都不假，你的信心更堅固了。</w:t>
      </w:r>
      <w:r>
        <w:t xml:space="preserve"> </w:t>
      </w:r>
    </w:p>
    <w:p w14:paraId="6710F9D1" w14:textId="77777777" w:rsidR="00945032" w:rsidRDefault="00945032">
      <w:pPr>
        <w:pStyle w:val="a3"/>
      </w:pPr>
      <w:r>
        <w:t xml:space="preserve">　　可是在此地，絕不能有求的心，有求的心是妄念，妄念跟諸位說容易招魔。慧遠大師就是一心念佛，老實念佛，絕不求感應，絕不求佛你現個相給我看看，做個證明，我好安心。沒有這回事情。你要有這個心，魔得其便了，魔王就現個佛身來騙騙你，你上當了，你被他騙去了。所以決定不能有心，不能有念，到你功夫成就的時候，自自然然見到，見到你心也不動，也絕不會為他所動搖，你還是老實念佛，見到就像沒有見到一樣，這個就是好境界。換句話說，你必須要做到見到跟沒有見到一樣，佛會示相給你看。為什麼？佛示這個相對你不發生妨礙，只有好處，沒有壞處。你沒有這個功夫的時候，佛一現相，你生了歡喜心，這個不行，佛來示現是給你打閒岔，不是幫忙，是來障礙你的。再就是幫助你造口業，「我的功夫不錯了！他不行，我見到佛，他都沒有見到佛」，這就造口業了，這叫什麼？自讚毀他。諸位想想，佛菩薩會幫助你造口業？不可能的事情。換句話說，你功夫真正到了八風吹不動的時候，他就會來示現，給你做個證明，這就叫「見生接引」。現生接引給諸位說，真正是佛示現這個瑞相給你看，臨命終時往生極樂世界是決定有把握，毫無問題。所以大家理路一定要很清楚，方法要熟，誠心誠意老老實實去念佛，把一切是非人我萬</w:t>
      </w:r>
      <w:r>
        <w:t>緣統統放下，那些都不是重要的事情，這個才叫做真正的有善根、有福德。</w:t>
      </w:r>
      <w:r>
        <w:t xml:space="preserve"> </w:t>
      </w:r>
    </w:p>
    <w:p w14:paraId="114CB60C" w14:textId="77777777" w:rsidR="00945032" w:rsidRDefault="00945032">
      <w:pPr>
        <w:pStyle w:val="a3"/>
      </w:pPr>
      <w:r>
        <w:t xml:space="preserve">　　第二個：</w:t>
      </w:r>
      <w:r>
        <w:t xml:space="preserve"> </w:t>
      </w:r>
    </w:p>
    <w:p w14:paraId="46F0AC25" w14:textId="77777777" w:rsidR="00945032" w:rsidRDefault="00945032">
      <w:pPr>
        <w:pStyle w:val="a3"/>
      </w:pPr>
      <w:r>
        <w:t xml:space="preserve">　　疏【臨終接引，則攝其神識。】</w:t>
      </w:r>
      <w:r>
        <w:t xml:space="preserve"> </w:t>
      </w:r>
    </w:p>
    <w:p w14:paraId="1A08F3B7" w14:textId="77777777" w:rsidR="00945032" w:rsidRDefault="00945032">
      <w:pPr>
        <w:pStyle w:val="a3"/>
      </w:pPr>
      <w:r>
        <w:t xml:space="preserve">　　『神識』，我們俗話叫靈魂。實際上「靈魂」這兩個字是錯誤的，魂不靈，稍微明白一點的人他懂得，稱它作「迷魂」，迷魂是對的，「神識」都是迷惑顛倒。諸位想想，你的魂要靈的話，你到這個世界上來投胎，為什麼不選一個帝王之家、富貴之家？一生下來他就做大少爺、大小姐，樣樣都有人侍候你，這多舒服？為什麼生在一個貧窮人家，樣樣不如意？可見得你不靈，迷惑顛倒，投胎是亂投胎。我們孔老夫子說得很中肯，他對這個魂，既不說靈也不說迷，他用個名詞用得非常恰當，這在佛法裡面講的也有這個意思在，他稱為「遊魂」，到處遊蕩不能夠安穩，真的這是一點不錯。你看《易經》裡面講的「精氣為物，遊魂為變」，這兩句與《楞嚴經》講的道理是相近，《楞嚴經》說得詳細，孔老夫子說得簡單。在佛法裡講叫神識，識就是指的阿賴耶識，我們有情眾生的主人翁，阿賴耶識。「神」這個字，當作不是常識能夠想像得到的，神奇這個意思。阿賴耶識，它的變化、它的功能、它的作用，都不是我們想像、推測能夠得到的，所以加上一個神字，稱為神識。</w:t>
      </w:r>
      <w:r>
        <w:t xml:space="preserve"> </w:t>
      </w:r>
    </w:p>
    <w:p w14:paraId="647A7903" w14:textId="77777777" w:rsidR="00945032" w:rsidRDefault="00945032">
      <w:pPr>
        <w:pStyle w:val="a3"/>
      </w:pPr>
      <w:r>
        <w:t xml:space="preserve">　　『臨終接引』，就是阿彌陀佛來接引我們的神識，生到西方世界。神識才是我們自己真正的主人，肉身不是真正的主人。肉身不是自己，在過去外道他們都懂得，連我們中國道教都懂，知道身不是自己。因為身是有生有滅，是無常之物，它是有壞的時候。神識在一般上來說，就是不生不滅。成了佛怎麼樣？成了佛就轉識成智。不過是一個轉變而已，就是迷的時候叫它做識，悟的時候就叫它做性。神識就是佛性，就是真如本性，真如本性跟阿賴耶識是一個東西，不迷的時候叫它做本性，迷的時候叫它做阿賴耶識。所以它是迷悟的轉變，不是生滅。這一點諸位要記住，不生不滅這是真的，所以它只有轉變而沒有生滅，雖然在迷的時候，六道裡面受輪迴的苦報，它也沒有改變。所以《心經》裡面才說不生不滅、不垢不淨，《中觀論》裡面說不來不去，都是指的神識它真實的意義。這一個情形過去我們讀《楞嚴》，在《楞嚴》裡面七處徵心、十番顯見都講得很清楚，這是講臨終的接引。當然我們的主要的目標，就是在求佛臨終接引，這是真正修學這個法門的大功告成。</w:t>
      </w:r>
      <w:r>
        <w:t xml:space="preserve"> </w:t>
      </w:r>
    </w:p>
    <w:p w14:paraId="49815782" w14:textId="77777777" w:rsidR="00945032" w:rsidRDefault="00945032">
      <w:pPr>
        <w:pStyle w:val="a3"/>
      </w:pPr>
      <w:r>
        <w:t xml:space="preserve">　　疏【大慈尊者，如母憶子，名之曰慈。】</w:t>
      </w:r>
      <w:r>
        <w:t xml:space="preserve"> </w:t>
      </w:r>
    </w:p>
    <w:p w14:paraId="0206F3E4" w14:textId="77777777" w:rsidR="00945032" w:rsidRDefault="00945032">
      <w:pPr>
        <w:pStyle w:val="a3"/>
      </w:pPr>
      <w:r>
        <w:t xml:space="preserve">　　我們稱母親稱之為慈母，母親疼愛子女之心是沒有一刻她離開的，可以說是一生當中念念於懷。</w:t>
      </w:r>
      <w:r>
        <w:t xml:space="preserve"> </w:t>
      </w:r>
    </w:p>
    <w:p w14:paraId="5FC72740" w14:textId="77777777" w:rsidR="00945032" w:rsidRDefault="00945032">
      <w:pPr>
        <w:pStyle w:val="a3"/>
      </w:pPr>
      <w:r>
        <w:t xml:space="preserve">　　疏【慈無以加，名之曰大。】</w:t>
      </w:r>
      <w:r>
        <w:t xml:space="preserve"> </w:t>
      </w:r>
    </w:p>
    <w:p w14:paraId="7639AFA5" w14:textId="77777777" w:rsidR="00945032" w:rsidRDefault="00945032">
      <w:pPr>
        <w:pStyle w:val="a3"/>
      </w:pPr>
      <w:r>
        <w:t xml:space="preserve">　　慈悲到了極處，也可以說要拿母親對兒女的這種慈愛，還要超過，依然不能與佛菩薩相比，這稱之為大慈。</w:t>
      </w:r>
      <w:r>
        <w:t xml:space="preserve"> </w:t>
      </w:r>
    </w:p>
    <w:p w14:paraId="1E144547" w14:textId="77777777" w:rsidR="00945032" w:rsidRDefault="00945032">
      <w:pPr>
        <w:pStyle w:val="a3"/>
      </w:pPr>
      <w:r>
        <w:t xml:space="preserve">　　疏【尊即主義。交互言之，亦可釋迦此土之尊。】</w:t>
      </w:r>
      <w:r>
        <w:t xml:space="preserve"> </w:t>
      </w:r>
    </w:p>
    <w:p w14:paraId="0AB283D9" w14:textId="77777777" w:rsidR="00945032" w:rsidRDefault="00945032">
      <w:pPr>
        <w:pStyle w:val="a3"/>
      </w:pPr>
      <w:r>
        <w:t xml:space="preserve">　　釋迦牟尼佛，在我們這個娑婆世界他是最尊最貴的。</w:t>
      </w:r>
      <w:r>
        <w:t xml:space="preserve"> </w:t>
      </w:r>
    </w:p>
    <w:p w14:paraId="7D78C125" w14:textId="77777777" w:rsidR="00945032" w:rsidRDefault="00945032">
      <w:pPr>
        <w:pStyle w:val="a3"/>
      </w:pPr>
      <w:r>
        <w:t xml:space="preserve">　　疏【彌陀彼土之主也。】</w:t>
      </w:r>
      <w:r>
        <w:t xml:space="preserve"> </w:t>
      </w:r>
    </w:p>
    <w:p w14:paraId="1C9693D1" w14:textId="77777777" w:rsidR="00945032" w:rsidRDefault="00945032">
      <w:pPr>
        <w:pStyle w:val="a3"/>
      </w:pPr>
      <w:r>
        <w:t xml:space="preserve">　　阿彌陀佛，西方教主。</w:t>
      </w:r>
      <w:r>
        <w:t xml:space="preserve"> </w:t>
      </w:r>
    </w:p>
    <w:p w14:paraId="57B177A4" w14:textId="77777777" w:rsidR="00945032" w:rsidRDefault="00945032">
      <w:pPr>
        <w:pStyle w:val="a3"/>
      </w:pPr>
      <w:r>
        <w:t xml:space="preserve">　　疏【兼二如來，是謂佛寶。】</w:t>
      </w:r>
      <w:r>
        <w:t xml:space="preserve"> </w:t>
      </w:r>
    </w:p>
    <w:p w14:paraId="4E47A9B1" w14:textId="77777777" w:rsidR="00945032" w:rsidRDefault="00945032">
      <w:pPr>
        <w:pStyle w:val="a3"/>
      </w:pPr>
      <w:r>
        <w:t xml:space="preserve">　　在本經裡面提出，這兩尊佛與我們的關係最密切。</w:t>
      </w:r>
      <w:r>
        <w:t xml:space="preserve"> </w:t>
      </w:r>
    </w:p>
    <w:p w14:paraId="2E45C059" w14:textId="77777777" w:rsidR="00945032" w:rsidRDefault="00945032">
      <w:pPr>
        <w:pStyle w:val="a3"/>
      </w:pPr>
      <w:r>
        <w:t xml:space="preserve">　　疏【不可思議佛護念經，此經原名也。】</w:t>
      </w:r>
      <w:r>
        <w:t xml:space="preserve"> </w:t>
      </w:r>
    </w:p>
    <w:p w14:paraId="44F0D007" w14:textId="77777777" w:rsidR="00945032" w:rsidRDefault="00945032">
      <w:pPr>
        <w:pStyle w:val="a3"/>
      </w:pPr>
      <w:r>
        <w:t xml:space="preserve">　　在本經裡面，本經的原名確實是這樣的，這是在開講的時候給諸位說過，羅什大師他老人家譯經，是採取的意譯，以這部經是以念佛為主，所以他老人家乾脆就把經名定做《佛說阿彌陀經》。前面這個「佛」說釋迦牟尼佛，釋迦牟尼佛說西方極樂世界阿彌陀佛的這一部經。</w:t>
      </w:r>
      <w:r>
        <w:t xml:space="preserve"> </w:t>
      </w:r>
    </w:p>
    <w:p w14:paraId="65697123" w14:textId="77777777" w:rsidR="00945032" w:rsidRDefault="00945032">
      <w:pPr>
        <w:pStyle w:val="a3"/>
      </w:pPr>
      <w:r>
        <w:t xml:space="preserve">　　疏【是謂法寶。】</w:t>
      </w:r>
      <w:r>
        <w:t xml:space="preserve"> </w:t>
      </w:r>
    </w:p>
    <w:p w14:paraId="19262854" w14:textId="77777777" w:rsidR="00945032" w:rsidRDefault="00945032">
      <w:pPr>
        <w:pStyle w:val="a3"/>
      </w:pPr>
      <w:r>
        <w:t xml:space="preserve">　　我們說皈依三寶，就依這個法寶，以這部經做為我們的真正皈依處。</w:t>
      </w:r>
      <w:r>
        <w:t xml:space="preserve"> </w:t>
      </w:r>
    </w:p>
    <w:p w14:paraId="67E5E578" w14:textId="77777777" w:rsidR="00945032" w:rsidRDefault="00945032">
      <w:pPr>
        <w:pStyle w:val="a3"/>
      </w:pPr>
      <w:r>
        <w:t xml:space="preserve">　　疏【舍利文殊等，聞經眾也，是謂僧寶。】</w:t>
      </w:r>
      <w:r>
        <w:t xml:space="preserve"> </w:t>
      </w:r>
    </w:p>
    <w:p w14:paraId="79A12D51" w14:textId="77777777" w:rsidR="00945032" w:rsidRDefault="00945032">
      <w:pPr>
        <w:pStyle w:val="a3"/>
      </w:pPr>
      <w:r>
        <w:t xml:space="preserve">　　舍利弗、文殊菩薩，這是在彌陀法會裡面，他們兩位是上首的大德。舍利弗是聲聞眾的上首，文殊菩薩是菩薩眾裡面的上首，舉他們兩位代表大小乘的聖眾，是為我們皈依僧寶之處。</w:t>
      </w:r>
      <w:r>
        <w:t xml:space="preserve"> </w:t>
      </w:r>
    </w:p>
    <w:p w14:paraId="37547EE0" w14:textId="77777777" w:rsidR="00945032" w:rsidRDefault="00945032">
      <w:pPr>
        <w:pStyle w:val="a3"/>
      </w:pPr>
      <w:r>
        <w:t xml:space="preserve">　　下面是解釋三寶的「寶」的意思，這個三類何以稱為寶。</w:t>
      </w:r>
      <w:r>
        <w:t xml:space="preserve"> </w:t>
      </w:r>
    </w:p>
    <w:p w14:paraId="3F943A5B" w14:textId="77777777" w:rsidR="00945032" w:rsidRDefault="00945032">
      <w:pPr>
        <w:pStyle w:val="a3"/>
      </w:pPr>
      <w:r>
        <w:t xml:space="preserve">　　疏【稱之為寶，略有六義。】</w:t>
      </w:r>
      <w:r>
        <w:t xml:space="preserve"> </w:t>
      </w:r>
    </w:p>
    <w:p w14:paraId="348F8CE0" w14:textId="77777777" w:rsidR="00945032" w:rsidRDefault="00945032">
      <w:pPr>
        <w:pStyle w:val="a3"/>
      </w:pPr>
      <w:r>
        <w:t xml:space="preserve">　　底下就是解釋稱寶的意思。</w:t>
      </w:r>
      <w:r>
        <w:t xml:space="preserve"> </w:t>
      </w:r>
    </w:p>
    <w:p w14:paraId="021C42B9" w14:textId="77777777" w:rsidR="00945032" w:rsidRDefault="00945032">
      <w:pPr>
        <w:pStyle w:val="a3"/>
      </w:pPr>
      <w:r>
        <w:t xml:space="preserve">　　疏【一希有義。】</w:t>
      </w:r>
      <w:r>
        <w:t xml:space="preserve"> </w:t>
      </w:r>
    </w:p>
    <w:p w14:paraId="1138626A" w14:textId="77777777" w:rsidR="00945032" w:rsidRDefault="00945032">
      <w:pPr>
        <w:pStyle w:val="a3"/>
      </w:pPr>
      <w:r>
        <w:t xml:space="preserve">　　世間的珍寶它為什麼那樣貴重？就是因為太少了，所以它貴重。如果要滿地都是，不足以為奇。大家曉得黃金、金剛鑽很寶貴，就是它太少了。假如那個黃金就跟糞土一樣，諸位想想還值錢嗎？不值錢。金剛鑽要像玻璃一樣到處都有，它值錢嗎？不值錢，也沒有人去搶劫。實在因為它太少，俗話說「物以稀為貴」。同學們當中有些玩郵票的，集郵的，你看那個郵票，如果是很古老的郵票，你要拿在手上，無論是印刷、紙張，比起現在的郵票差太多了。但是那一張郵票要值美金好多萬、好幾十萬，為什麼？聽說世界上只有一張，所以它就名貴了，這個時候是物以稀為貴，『希有』之義。</w:t>
      </w:r>
      <w:r>
        <w:t xml:space="preserve"> </w:t>
      </w:r>
    </w:p>
    <w:p w14:paraId="3B24409F" w14:textId="77777777" w:rsidR="00945032" w:rsidRDefault="00945032">
      <w:pPr>
        <w:pStyle w:val="a3"/>
      </w:pPr>
      <w:r>
        <w:t xml:space="preserve">　　諸位想想，佛出現於世間，太稀有了！佛在經上給我們說，我們不說其他的，我們就講釋迦牟尼佛跟彌勒佛的出現，釋迦牟尼佛出現距離我們現在三千年，那個時候他出現在世間，住世八十年，他八十歲圓寂。底下再一尊佛出現於世間就是彌勒，彌勒菩薩，彌勒現在是菩薩，他現在不是佛，他到我們這個世界來示現成佛，佛給我們講，五十六億七千萬年之後。想想看這兩尊佛的距離這樣的遙遠，當中有幾十億年的時間沒有佛出現，所以佛出現於世間太稀有了。說老實話，他們兩位距離還是近的，還有更遠的，所以佛出現在世間相當之不容易。這是講佛之「希有」。</w:t>
      </w:r>
      <w:r>
        <w:t xml:space="preserve"> </w:t>
      </w:r>
    </w:p>
    <w:p w14:paraId="78CFE282" w14:textId="77777777" w:rsidR="00945032" w:rsidRDefault="00945032">
      <w:pPr>
        <w:pStyle w:val="a3"/>
      </w:pPr>
      <w:r>
        <w:t xml:space="preserve">　　沒有佛哪有法？法是佛說的，法也稀有。佛不出現之前，我們這個世間沒有佛法，佛出現之後，佛的法運並不很長，釋迦牟尼佛整個法運也不過是一萬二千年，所謂是正法一千年，像法一千年，末法一萬年。佛距離我們現在三千年，正法過去了，像法過去了，末法也過去一千年，過去十分之一了。再九千年之後，就沒有佛法了，滅法的時代，必須等待彌勒菩薩成佛之後，他老人家再說法，世間才有佛法。所以我們在這麼長的期間當中，你能夠恰恰好好生在這個一萬兩千年的時候，不容易，不簡單。縱然生在這一萬兩千年的當中，在佛的法運期間，我們這個世間上，有的地方有佛法，有的地方還沒有佛法。有佛法的地方也不一定能夠聞到佛法，諸位就在台北市調查調查，有幾個人他在一生當中聞過佛法？你就曉得聞法的人少，真正是稀有！這是講法寶的稀有。</w:t>
      </w:r>
      <w:r>
        <w:t xml:space="preserve"> </w:t>
      </w:r>
    </w:p>
    <w:p w14:paraId="5A3191C2" w14:textId="77777777" w:rsidR="00945032" w:rsidRDefault="00945032">
      <w:pPr>
        <w:pStyle w:val="a3"/>
      </w:pPr>
      <w:r>
        <w:t xml:space="preserve">　　僧寶是傳法之人，也是稀有。在經裡面有一則小公案，說這個帝釋天，我們俗話稱玉皇大帝，在我們一般凡夫，這個了不起，天王，不是人間之王，人間的國王怎麼比？比起天王差太遠了。天王還發願他願意在末法時期能夠做個比丘，能夠做一個出家人，他的願就滿足了。為什麼？出家人也是稀有。出家人必須要代佛弘法，佛不住世的時候，弟子就有代替佛弘傳的責任；換句話說，就得要認真的學佛。學佛，佛是我們的榜樣，我們要學得像一個佛。佛的心是什麼樣子，我們的心跟佛比比看，像不像？佛的行為是怎樣，佛的言語是怎樣，大家要常常能夠這樣檢點，這樣的反省，這個才叫做學佛。我們家裡面供的佛像、供的菩薩像，供在那裡幹什麼的？供在那個地方，那就是個模樣，我們常常看他，比一比像不像？這就是無量功德。你要把他當作神明去看待，那就叫迷信，大錯特錯了。</w:t>
      </w:r>
      <w:r>
        <w:t xml:space="preserve"> </w:t>
      </w:r>
    </w:p>
    <w:p w14:paraId="3AB1951F" w14:textId="77777777" w:rsidR="00945032" w:rsidRDefault="00945032">
      <w:pPr>
        <w:pStyle w:val="a3"/>
      </w:pPr>
      <w:r>
        <w:t xml:space="preserve">　　今天有個同修來給我說，他媽媽信佛，請了佛像到家裡，要找一個人給佛像開個光。他來問我，他有意思要我給他佛像開個光。我說如果請我去給佛像開個光，你何必要拜那個佛像？拜我就好了。為什麼？我不給佛像開光那個佛就不靈，我比佛靈得多了，哪有這種道理！可見得一切寺廟裡的佛菩薩都沒有人靈。既然這樣說，寺廟裡的佛像為什麼要開光？藉這個機緣，舉行落成典禮的時候，把你的親戚朋友、這些信徒聚集起來，聚會而已，目的是在這裡。絕不是說不開光佛就不靈了，沒有這個道理，那如果真的是，那這是迷信，那是騙人的。我們要求佛菩薩保佑，我們不開光，那個佛菩薩就不靈了，他就不能保佑了？那麼諸位想想看，我開光的人，我叫他靈的，我不叫他靈他就不靈，你拜他不如拜我。這個理並不深，很淺顯，我們要覺悟，要做一個正信的佛弟子，不要迷信。</w:t>
      </w:r>
      <w:r>
        <w:t xml:space="preserve"> </w:t>
      </w:r>
    </w:p>
    <w:p w14:paraId="49B29157" w14:textId="77777777" w:rsidR="00945032" w:rsidRDefault="00945032">
      <w:pPr>
        <w:pStyle w:val="a3"/>
      </w:pPr>
      <w:r>
        <w:t xml:space="preserve">　　那麼佛菩薩家裡面要不要供？要供。供了幹什麼用處？要曉得看到佛，我像不像佛？看到菩薩，我像不像個菩薩？就是這個意思，所謂是見賢思齊，這叫學佛。正好像你做個工藝品，你有一個模範，有個樣子擺在那個地方，我照那個樣子來雕塑。那是供一個樣品放在那個地方的，那個樣品就是要教你把自己雕塑跟那個樣品一樣。你幾時把自己雕塑得跟他一樣，那麼你就是佛，你就是菩薩，你這個修行功德就圓滿了，就成佛、成菩薩了。我們拜佛、念佛，都是照那個方法來修自己，諸位要懂這個意思。</w:t>
      </w:r>
      <w:r>
        <w:t xml:space="preserve"> </w:t>
      </w:r>
    </w:p>
    <w:p w14:paraId="627E9098" w14:textId="77777777" w:rsidR="00945032" w:rsidRDefault="00945032">
      <w:pPr>
        <w:pStyle w:val="a3"/>
      </w:pPr>
      <w:r>
        <w:t xml:space="preserve">　　既然是把這個做為一個標本、一個模樣來雕塑，為什麼我們要拜他？剛才講了，不忘本。它這個作用非常的廣泛，第一個，佛是我們的根本老師，菩薩是我們早期的學長，是我們同學伴侶，是我們的善知識，我們見到他的形像，我們要禮敬。我們這個恭敬之心能夠發揚出來，能夠表現出來，這是修敬，這是福，我們常講修福修慧，這是修福的一邊。見到佛菩薩形像，想到自己像不像佛菩薩，這是修慧，給諸位說，福慧雙修。所以這個佛菩薩形像的功德無量無邊，道理就在此地。如果你要是不懂，把它當神去膜拜，以為它會保佑你，那就錯了，泥菩薩過河，自身難保，它還能保佑你嗎？沒有這個道理。</w:t>
      </w:r>
      <w:r>
        <w:t xml:space="preserve"> </w:t>
      </w:r>
    </w:p>
    <w:p w14:paraId="2C7DF6D4" w14:textId="77777777" w:rsidR="00945032" w:rsidRDefault="00945032">
      <w:pPr>
        <w:pStyle w:val="a3"/>
      </w:pPr>
      <w:r>
        <w:t xml:space="preserve">　　玉皇大帝都希望在末法時期示現一個出家的比丘，比丘他有這個機會能夠代佛菩薩傳法、弘法，這種功德無量無邊。過去講經的時候，我也給諸位說過一個小故事，講到宋朝有一個將軍曹翰，《歷史感應統紀》裡面有，還有《安士全書》裡頭也有。他是在唐朝時候做一個小商人，聽一次經，修一次的供養，聽經聽得很歡喜，把他賣布的錢拿來打齋供眾，就修這一次的福，他享了三輩子的福報，享了三世的福報。可見得佛門裡面培福很容易，修福裡最容易的是佛門。我們讀讀這些古人的傳記，應當啟發自己的心智，我們就明瞭應該要怎樣的修學。</w:t>
      </w:r>
      <w:r>
        <w:t xml:space="preserve"> </w:t>
      </w:r>
    </w:p>
    <w:p w14:paraId="7772F429" w14:textId="77777777" w:rsidR="00945032" w:rsidRDefault="00945032">
      <w:pPr>
        <w:pStyle w:val="a3"/>
      </w:pPr>
      <w:r>
        <w:t xml:space="preserve">　　像這個講堂，李月碧居士，她是個很苦的人，她來找我。我說妳這個房子在此地很不錯，妳為什麼不把它出租？一個月也可以租個幾萬塊錢補貼家用，妳的生活可以過得自在一點，這不很好嗎？為什麼要把它當講堂，找人來講經？她給我說，她說我這一生苦了一輩子，前世沒有修，我希望我來生不要再苦了，我有這麼一點力量想多做一點好事。諸位要知道，這一個念頭就不得了！她來世的福德，你想想看，那個曹翰的前世，一次的修福，三輩子享福報，她今天修的這個福，正像在佛經裡面所講的，你看過去這些長者九十億劫的福報，生生世世永遠享不盡的福報。這個才叫做有大智慧、大善根的人，絕不是普通人能做得到的。不要以為世間的普通聰明，那是世智辯聰，不叫做智慧，這是能夠相信因果，曉得能夠培來生福，眼光遠大，她不看眼前，她看得遠。世間一般人只看到幾年、十幾年之後，人家看到生生世世，這種眼光今天有幾個人有？不是普通人能夠做的。所以她來找我，她跟我這樣說，本來我是不答應的，我是想我們景美圖書館那個地方既然定下來了，還沒有完成之時，大概有個一年半載，我可以逍遙自在，到處去玩玩，她這麼一來，搞得我不能動。我看到她這樣的發心，我說我要不滿妳的願，我對不起妳。我說我一定滿妳的願，在</w:t>
      </w:r>
      <w:r>
        <w:t>妳這個講堂一個星期講三次經。這個講堂的因緣就是如此。所以今天做總統的、發大財的，擁有幾十億美金財產的，一轉生到來世，比起李月碧居士差得太遠了，太遠太遠了，沒有辦法比。這是講稀有的功德，佛法僧三寶都稀有。</w:t>
      </w:r>
      <w:r>
        <w:t xml:space="preserve"> </w:t>
      </w:r>
    </w:p>
    <w:p w14:paraId="100DBE3C" w14:textId="77777777" w:rsidR="00945032" w:rsidRDefault="00945032">
      <w:pPr>
        <w:pStyle w:val="a3"/>
      </w:pPr>
      <w:r>
        <w:t xml:space="preserve">　　帝釋天既然希望在末法時期有個比丘身來修福修慧，修無量無邊的功德，我們現在在座的比丘眾、比丘尼眾也不少，帝釋天希望得到這個身分，諸位已經得到這個身分，已經得到這個身分要不能照這樣做，你就造無量無邊的罪業。換句話說，這個身分是兩極端，沒有平衡的，一個就是成就無量功德，一個就是造無量的罪業。你說好，我出家，我不想做功德，我也不想造罪業，我就是馬馬虎虎就這樣一輩子過下去，這不是很好嗎？看來生還是這樣。沒有這回事情，為什麼？出家人接受十方供養，十方以你為福田，你要不是個福田，大家在這裡種了，種子下下去，到了第二年沒有收成，你不豈是欺騙了大眾？欺騙自己造的罪業小，自己欺自己，這個果報自己受沒話說，你欺騙別人就是罪。所以這個衣服一穿，你的四事供養都是來自十方，換句話，你就是個福田。人家種的福，來生一定要有果報，你才不愧為福田，才叫稀有，真正為眾生種了福。你要不是真正一個福田僧，那好了，古德常說「施主一粒米，大如須彌山；今生不了道，披毛戴角還」。我再給諸位說，披毛戴角還，並不是說來生我就披毛戴角就還給你了，沒有那麼便宜。到什麼時候披毛戴角？時間還久遠得很，來生墮地獄，地獄裡再出來變餓鬼，餓鬼以後再變畜生再還債，不得了！所</w:t>
      </w:r>
      <w:r>
        <w:t>以大家要想出家，我就勸他不要出家。為什麼？你是不是想下地獄，是不是想披毛戴角還？你說我不想，不想就不要出家，出家太難了，太不容易了。出家，問你當初怎麼發心，你為什麼發心，你曉得不曉得這個利害？</w:t>
      </w:r>
      <w:r>
        <w:t xml:space="preserve"> </w:t>
      </w:r>
    </w:p>
    <w:p w14:paraId="7A47C8A7" w14:textId="77777777" w:rsidR="00945032" w:rsidRDefault="00945032">
      <w:pPr>
        <w:pStyle w:val="a3"/>
      </w:pPr>
      <w:r>
        <w:t xml:space="preserve">　　眼前十方的供養並不多，說老實話，生活也並不怎麼樣很自在，勉強能夠維持生活而已。在這個社會上，無論幹哪一行都可以維持生活，何必要出家？何況現在出家沒有道場給你修行，沒有一個理想的所在，你想學沒有機緣，你想修也重重障礙，講老實話，出家人今天無論在修在學，都不如在家人。你住到一個寺廟，你想來聽經，他就不答應你，「我寺廟八點鐘就關門，你要想聽經，好！你晚上不要回來。」你怎麼辦？障礙重重。你要想修行，寺廟有許多事情，你不做誰做？你想修行，別人不答應你，所以障礙重重。我們要覺悟，千萬不要輕易談出家兩個字。</w:t>
      </w:r>
      <w:r>
        <w:t xml:space="preserve"> </w:t>
      </w:r>
    </w:p>
    <w:p w14:paraId="2EE9AC19" w14:textId="77777777" w:rsidR="00945032" w:rsidRDefault="00945032">
      <w:pPr>
        <w:pStyle w:val="a3"/>
      </w:pPr>
      <w:r>
        <w:t xml:space="preserve">　　我要告訴諸位，我出家那時候，你要問我，我懂不懂這個道理？我懂。所以我出家就是抱著弘法的心。我一出家就弘法，那時候我做居士的時候，我覺得佛經太好了，應當要弘揚，我就幹這個事情。經懺佛事我沒有做一天，修學環境雖然有障礙，我能夠把這個障礙突破，當然也是佛菩薩加持的，沒有佛菩薩幫助辦不到。我也是可以說機緣比諸位殊勝一點，我遇到一個好老師，章嘉大師他教給我，我發心出家，他老人家就說：你不要去找法師，也不要找道場，求感應。我有這個願，並不求，時節因緣到了，法師來請我出家，一共請了九次，我看很虔誠，這我就出家了。章嘉大師的話兌現了，求佛菩薩有感應。所以我出家的時候，我要修學，我要講經，我不做經懺佛事，種種條件他們都答應了。他來找我才行，我找他，那什麼都得聽他的；他來找我，咱們談條件談妥，覺得可以，我就出家。不可以，不慌，慢慢再等。我受戒也是人家請我受戒，全靠佛菩薩幫忙。所以把自己整個生命統統交給佛菩薩，交給護法神，自己就一心在道上，什麼都不要管。明天死，很歡喜，明天往生西方，怎麼不高興？不要想明天，不要有任何攀緣心，心在道上，生死都無所謂，何況生死以外的那些雞毛蒜皮小事，有什麼值得牽掛？換句話說，生死先都放下，你才能夠</w:t>
      </w:r>
      <w:r>
        <w:t>一切放下，你的心才能在道上，才能夠真正想修點福、求點智慧，出家人就是福慧雙修。這是第一個意思，「希有義」我是把三寶都講了，下面這五條不能那麼講了，那麼講佔的時間太長，簡單把它解釋一下好了。</w:t>
      </w:r>
      <w:r>
        <w:t xml:space="preserve"> </w:t>
      </w:r>
    </w:p>
    <w:p w14:paraId="557C179E" w14:textId="77777777" w:rsidR="00945032" w:rsidRDefault="00945032">
      <w:pPr>
        <w:pStyle w:val="a3"/>
      </w:pPr>
      <w:r>
        <w:t xml:space="preserve">　　疏【二離垢義。】</w:t>
      </w:r>
      <w:r>
        <w:t xml:space="preserve"> </w:t>
      </w:r>
    </w:p>
    <w:p w14:paraId="14A2EEC1" w14:textId="77777777" w:rsidR="00945032" w:rsidRDefault="00945032">
      <w:pPr>
        <w:pStyle w:val="a3"/>
      </w:pPr>
      <w:r>
        <w:t xml:space="preserve">　　「垢」就是染污、骯髒。此地所比喻是比喻的五欲六塵染污本性。三寶是清淨，是『離垢』，換句話說，世間五欲六塵決定不染。這個地方略略加以解釋，佛可以不染，僧寶可以不染，法怎麼可以不染？給諸位說，法不染。所以我們以染污的心來學清淨的佛法，收不到效果。昨天給諸位念的偈頌裡面，「如來清淨心」，這個經就是如來的清淨心，所以他是離垢，我們要怎樣才能夠念得懂？必須自己心清淨，一看就懂。為什麼？清淨心與清淨心感應道交。如果不是清淨心，就是以世俗的知見，不要說佛經看不懂，蓮池大師《阿彌陀經疏鈔》他也看不懂，甚至於蓮池大師的侍者古德法師的《演義》，這是註解的註解，他也看不懂，一定的道理。為什麼？註經的這些大師，或者這些大居士，他們都是有修、有學，裡面還有證的人，心地都清淨。他總有個幾分清淨心，所以他們的東西統是清淨心中顯現之物，清淨心裡面流露出來的言語文字，我們以染污的心怎麼會懂？字認識，查查《佛學字典》，好像也不一樣，不是那麼一回事。這個東西能學得來嗎？學不來。給諸位說，一切的方法、技巧都不行，為什麼？清淨心之物。你自己心地清淨了，不學就會了，所以叫無師智，沒有老師的智慧，自然智，不必要去學就自然都能夠現前，清淨心非常的重要。</w:t>
      </w:r>
      <w:r>
        <w:t>三寶的「寶」裡頭有六個意思，用清淨心就都包含了，清淨心就具足這六個意思。這是「離垢」之義。</w:t>
      </w:r>
      <w:r>
        <w:t xml:space="preserve"> </w:t>
      </w:r>
    </w:p>
    <w:p w14:paraId="49AE1A3C" w14:textId="77777777" w:rsidR="00945032" w:rsidRDefault="00945032">
      <w:pPr>
        <w:pStyle w:val="a3"/>
      </w:pPr>
      <w:r>
        <w:t xml:space="preserve">　　疏【三勢力義。】</w:t>
      </w:r>
      <w:r>
        <w:t xml:space="preserve"> </w:t>
      </w:r>
    </w:p>
    <w:p w14:paraId="37314B83" w14:textId="77777777" w:rsidR="00945032" w:rsidRDefault="00945032">
      <w:pPr>
        <w:pStyle w:val="a3"/>
      </w:pPr>
      <w:r>
        <w:t xml:space="preserve">　　『勢力』是屬於一種能力，而這種能力可以能夠降伏外道，能夠破壞邪魔，它有這個力量，所以它是具有「勢力」的意思。</w:t>
      </w:r>
      <w:r>
        <w:t xml:space="preserve"> </w:t>
      </w:r>
    </w:p>
    <w:p w14:paraId="792AA0A6" w14:textId="77777777" w:rsidR="00945032" w:rsidRDefault="00945032">
      <w:pPr>
        <w:pStyle w:val="a3"/>
      </w:pPr>
      <w:r>
        <w:t xml:space="preserve">　　疏【四莊嚴義。】</w:t>
      </w:r>
      <w:r>
        <w:t xml:space="preserve"> </w:t>
      </w:r>
    </w:p>
    <w:p w14:paraId="73620C1E" w14:textId="77777777" w:rsidR="00945032" w:rsidRDefault="00945032">
      <w:pPr>
        <w:pStyle w:val="a3"/>
      </w:pPr>
      <w:r>
        <w:t xml:space="preserve">　　佛菩薩的像，無論是塑像、畫像，常常用七寶瓔珞莊嚴。是不是佛菩薩都戴著這些瓔珞七寶？不是。塑像為什麼要塑這些？這是有形的，叫你一看就知道，這是莊嚴具。道以什麼『莊嚴』？以清淨心莊嚴。心地清淨是真正的莊嚴。三寶弟子這就是莊嚴，這個世間人間天上一切的珍寶莊嚴也比不上三寶弟子，世間一切的學術比不上佛法。今天的人迷惑顛倒，出了家他不好好的去學佛，不好好的去研經，中國沒有佛學博士，到外國去混個什麼博士頭銜要來莊嚴自己一下。博士，帝釋天看不起，三寶弟子，帝釋天一看到你是三寶弟子，馬上來給你頂禮膜拜，你是三寶弟子。三寶弟子是真正的莊嚴。</w:t>
      </w:r>
      <w:r>
        <w:t xml:space="preserve"> </w:t>
      </w:r>
    </w:p>
    <w:p w14:paraId="1377D901" w14:textId="77777777" w:rsidR="00945032" w:rsidRDefault="00945032">
      <w:pPr>
        <w:pStyle w:val="a3"/>
      </w:pPr>
      <w:r>
        <w:t xml:space="preserve">　　所以現在有很多出家人，簡直叫莫名其妙，念什麼補習學校，念初中、念高中、念大學，這是迷惑顛倒。諸位想想，初中三年，高中三年，大學四年，十年，你要十年研究一部《彌陀經疏鈔》，你是人天師，阿彌陀佛的代表。人家說：你是什麼人？阿彌陀佛派我到台灣來做大使，阿彌陀佛的大使。為什麼？你會講《彌陀經疏鈔》，你豈不是阿彌陀佛的代表嗎？你十年能夠以阿彌陀佛代表的資格出現。你十年在學校裡混了一個大學畢業生，大學畢業生滿街有，這個叫大大的顛倒，無知到了極處，還自以為聰明。諸位要好好的想想，十年一定能夠通一部經，而諸位真正想學的時候，是以一部經為最好，學多了，貪多嚼不爛，成就很困難。能通一部經，一經通一切經通。一部經要怎麼樣通？還要有真正的功力，真正的功夫，真正能夠做到一面是研究，一面實行，行解相應，以行幫助解，以解幫助行，這樣才能夠通。不是說文字上通，那沒有用處，理解上通也沒有用處，要行解相應，這才叫真正的通達。這一部經要通了，看一切經那很容易，無需要預備，打開就知道。這是「莊嚴」之義。</w:t>
      </w:r>
      <w:r>
        <w:t xml:space="preserve"> </w:t>
      </w:r>
    </w:p>
    <w:p w14:paraId="77CCC9CF" w14:textId="77777777" w:rsidR="00945032" w:rsidRDefault="00945032">
      <w:pPr>
        <w:pStyle w:val="a3"/>
      </w:pPr>
      <w:r>
        <w:t xml:space="preserve">　　時間超過了，就講到這裡。　　</w:t>
      </w:r>
    </w:p>
    <w:sectPr w:rsidR="009450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76B69" w14:textId="77777777" w:rsidR="00945032" w:rsidRDefault="00945032" w:rsidP="008016E4">
      <w:r>
        <w:separator/>
      </w:r>
    </w:p>
  </w:endnote>
  <w:endnote w:type="continuationSeparator" w:id="0">
    <w:p w14:paraId="19953159" w14:textId="77777777" w:rsidR="00945032" w:rsidRDefault="00945032" w:rsidP="00801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E6A63" w14:textId="77777777" w:rsidR="00945032" w:rsidRDefault="00945032" w:rsidP="008016E4">
      <w:r>
        <w:separator/>
      </w:r>
    </w:p>
  </w:footnote>
  <w:footnote w:type="continuationSeparator" w:id="0">
    <w:p w14:paraId="2F8C4EE5" w14:textId="77777777" w:rsidR="00945032" w:rsidRDefault="00945032" w:rsidP="00801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E4"/>
    <w:rsid w:val="008016E4"/>
    <w:rsid w:val="009450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791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1769</Words>
  <Characters>10088</Characters>
  <Application>Microsoft Office Word</Application>
  <DocSecurity>0</DocSecurity>
  <Lines>84</Lines>
  <Paragraphs>23</Paragraphs>
  <ScaleCrop>false</ScaleCrop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