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AF8D" w14:textId="77777777" w:rsidR="00247CDB" w:rsidRDefault="00247CDB">
      <w:r>
        <w:t>阿彌陀經疏鈔</w:t>
      </w:r>
      <w:r>
        <w:t>—</w:t>
      </w:r>
      <w:r>
        <w:t>良以乍得我空</w:t>
      </w:r>
      <w:r>
        <w:t>……</w:t>
      </w:r>
      <w:r>
        <w:t xml:space="preserve">是為大失　　（第三十三集）　　</w:t>
      </w:r>
      <w:r>
        <w:t>1978/2</w:t>
      </w:r>
      <w:r>
        <w:t xml:space="preserve">　　台灣景美華藏圖書館　　檔名：</w:t>
      </w:r>
      <w:r>
        <w:t xml:space="preserve">01-002-0033 </w:t>
      </w:r>
    </w:p>
    <w:p w14:paraId="16DEB028" w14:textId="77777777" w:rsidR="00247CDB" w:rsidRDefault="00247CDB">
      <w:pPr>
        <w:pStyle w:val="a3"/>
      </w:pPr>
      <w:r>
        <w:t xml:space="preserve">　　玄義【四化導二乘執空不修淨土者。】</w:t>
      </w:r>
      <w:r>
        <w:t xml:space="preserve"> </w:t>
      </w:r>
    </w:p>
    <w:p w14:paraId="7818B2A3" w14:textId="77777777" w:rsidR="00247CDB" w:rsidRDefault="00247CDB">
      <w:pPr>
        <w:pStyle w:val="a3"/>
      </w:pPr>
      <w:r>
        <w:t xml:space="preserve">　　這是第四個因緣。</w:t>
      </w:r>
      <w:r>
        <w:t xml:space="preserve"> </w:t>
      </w:r>
    </w:p>
    <w:p w14:paraId="668A1BB0" w14:textId="77777777" w:rsidR="00247CDB" w:rsidRDefault="00247CDB">
      <w:pPr>
        <w:pStyle w:val="a3"/>
      </w:pPr>
      <w:r>
        <w:t xml:space="preserve">　　玄義【良以乍得我空，即生耽滯。聞說淨佛國土，教化眾生，心不喜樂，故令回小向大，發意往生。】</w:t>
      </w:r>
      <w:r>
        <w:t xml:space="preserve"> </w:t>
      </w:r>
    </w:p>
    <w:p w14:paraId="5B550E2C" w14:textId="77777777" w:rsidR="00247CDB" w:rsidRDefault="00247CDB">
      <w:pPr>
        <w:pStyle w:val="a3"/>
      </w:pPr>
      <w:r>
        <w:t xml:space="preserve">　　這第四個因緣是對於小乘聖者所說的，這裡講的『二乘』就是聲聞乘與緣覺乘。在講三乘佛法，這算是小乘、中乘，如果要是講二乘法，就是指大乘與小乘，聲聞、緣覺都包括在小乘裡面。這個地方講『二乘執空』，是從三乘佛法來說的。這一類的學者，我們在經論裡面也常常看到，講堂裡面也常常討論到。無論是聲聞或者是緣覺，他們多半是偏於空的，也就是說二乘聖者法門也是相當之多，並不很單純，但是在無量法門裡面，我們把它歸納起來說，它是偏向於空的執著。所以這個地方題裡面講「二乘執空」，執著空，他是念空、無相、無作。他這個入道，我們曉得這兩種聖者都是以九次第定為他修行的目標。四禪天四種禪定，四空天我們稱為四空定，通常也叫做「四禪八定」。要講四禪，專指四禪天，要講八定是把四禪天跟四空天合起來說。這個禪定八個等級都是屬於世間禪定，沒有超越三界。諸位可是要曉得，四禪他不執著空，他還有，他還有色相在，可是四空天他就執著空，因此這一類學人從四空定再往上去，百尺竿頭更進一步，這才修到第九定。這個意思說明了他們絕大部分的人是由四空天再進入到滅盡定，因此執著空的這一種機會就太多太多了。同時還有一說，那就是講聲聞人多半在四諦當中，苦集滅道，他在滅諦裡面就安住下</w:t>
      </w:r>
      <w:r>
        <w:t>來，不肯再向前進，這就是世尊常常呵斥的「偏真涅槃」。佛在《楞嚴》裡面稱之為「內守幽閑，猶為法塵分別影事」，這就墮在偏真裡面，也稱之為墮落到無為坑裡面去了，無為坑就是執著空。緣覺一類，多分他在覺明之中，自己以為那就是涅槃的境界，於是乎也不肯向前精進，因此他也是多分執空。執著空的人，叫他修淨土，他是不肯幹的，為什麼？他自己認為已經證得涅槃了，何必再要找到西方極樂世界，到那邊去受些麻煩事？因此他對這些有為的境界，他生一種厭離之心，認為這個極樂世界也是有為法，也沒有什麼值得羨慕的，不值得修行的。這就是這兩種人之病，他不修淨土。</w:t>
      </w:r>
      <w:r>
        <w:t xml:space="preserve"> </w:t>
      </w:r>
    </w:p>
    <w:p w14:paraId="690D82A7" w14:textId="77777777" w:rsidR="00247CDB" w:rsidRDefault="00247CDB">
      <w:pPr>
        <w:pStyle w:val="a3"/>
      </w:pPr>
      <w:r>
        <w:t xml:space="preserve">　　下面這是說出來，『良以乍得我空，即生耽滯』。空有四種，有「人我空」、有「法我空」、有「空亦空」，這是通常我們講的三空，《楞嚴》裡面「解六結、越三空」，是講的這個。可是我們在《仁王經》裡面講的空不止這三種，雖然不止三空，但是最後的歸結「空空亦空」，這是把一切都遣除了。聲聞與緣覺在一切空裡面，他只不過是證得人空而已，這就是阿羅漢與辟支佛的境界，僅僅做到了人我空。可是這個人我空，諸位想想，我們無始劫以來從來沒有證得過，因此小乘聖者證得的滋味，我們想也想不到，大概滋味還不錯！因為從這個經裡面看，大概我空他就生了耽滯了。「耽」是耽然，「滯」是滯止，不能往前進了。換句話說，這個滋味一定是非常之樂，所以不願意再往前進。這種享受太好太好了，好像我們世間人有所嗜好，這一下正投了他的嗜好，他自己覺得樂得不得了，這也是常講的小乘涅槃之樂。經上雖然這麼說，剛才講了，因為我們自己沒有證得，不知道究竟要樂到個什麼程度，所以我們對於現前這個我執還是放不下，連小乘人他那個樂趣，我們都體會不到。諸位要是</w:t>
      </w:r>
      <w:r>
        <w:lastRenderedPageBreak/>
        <w:t>要想體會到小乘聖者那種斷了人我空而證得偏真涅槃的樂，我們必須要把我相放下，才能夠體會得到那種真正的樂趣。</w:t>
      </w:r>
      <w:r>
        <w:t xml:space="preserve"> </w:t>
      </w:r>
    </w:p>
    <w:p w14:paraId="465A243F" w14:textId="77777777" w:rsidR="00247CDB" w:rsidRDefault="00247CDB">
      <w:pPr>
        <w:pStyle w:val="a3"/>
      </w:pPr>
      <w:r>
        <w:t xml:space="preserve">　　『聞說淨佛國土，教化眾生，心不喜樂。』佛在《淨名經》裡面給我們說，大乘菩薩必須要取清淨國土，為什麼？菩薩之願與一般人的願不相同。小乘人俗稱作自了漢，只顧自己而不顧別人；大乘菩薩念念之中都為一切眾生著想，要用什麼樣的方法叫一切眾生都能夠離苦得樂。因此菩薩一心一意就想取清淨國土，這是為了利益眾生的。經上有一位菩薩，他的德號叫「寶積」，讀過《淨名經》的人都曉得，寶積菩薩很有名氣，在《淨名經》是很出名的一個人。佛就告訴他，他說你應當知道，直心就是菩薩淨土，這就是說明直心是能感，淨土是能應，感應道交。假如我們心要不直，諸位想想，與諸佛清淨國土怎麼會相應？這一句話是從綱領上講的，為什麼？因為直心是菩提心的基礎。菩薩不同於其他的有情眾生，就是菩薩有直心，換句話說，凡是有直心的都是菩薩，這是一定的道理。直心是什麼心？這個一定要搞清楚，直心是清淨心，直心是我們心裡面沒有妄念時候的心。心裡面有念頭、有妄念，妄念起來的時候，我們就稱它作妄心，不是真心，真心沒有念頭，這一點我們必須要很清楚的理解它。也許同學要問，我們念阿彌陀佛，我們心裡頭有阿彌陀佛，這究竟是不是叫妄念？我們這個時候的心是不是叫妄心？是的，心裡面有一句阿彌陀佛，還</w:t>
      </w:r>
      <w:r>
        <w:t>叫妄心。為什麼？真心裡面沒有阿彌陀佛。可見得真心裡面連佛的念頭都沒有，何況其他的念頭？可是諸位要是證得真心之後，你也不妨念念有阿彌陀佛，為什麼？真心與妄心不二，它並沒有妨礙。沒有證得之前是有妨礙的，真與妄是有妨礙的，證得以後沒有妨礙。</w:t>
      </w:r>
      <w:r>
        <w:t xml:space="preserve"> </w:t>
      </w:r>
    </w:p>
    <w:p w14:paraId="0B2D6E17" w14:textId="77777777" w:rsidR="00247CDB" w:rsidRDefault="00247CDB">
      <w:pPr>
        <w:pStyle w:val="a3"/>
      </w:pPr>
      <w:r>
        <w:t xml:space="preserve">　　我們現在要想證得真心、直心當然是不容易，因為直心一現前，在我們念佛法門裡面講，你就入理一心不亂的境界了。在菩薩位次上說，這是圓教初住菩薩，比二乘人高得太多了。二乘人在圓教裡面，他的地位相當於七信的菩薩，辟支佛等於八信的菩薩，到圓初住還有一段相當的距離。不過我們懂得這個道理，我們要求直心，求直心就在日常生活當中盡量的減少妄念，這就是求直心的辦法。我們妄念少了，與真心就接近了，換句話說，向著直心這個道路上前進。念佛這個方法，它的目的也就是如此，希望以阿彌陀佛這一念，把一切妄念都止住。我這個心不起念則已，一起念就是阿彌陀佛，念到這一種程度這就叫做事一心不亂。幾時你要是悟到真與妄不二，真與妄無礙，那就入了理一心不亂。因此理一心不亂就是直心現前那些菩薩，他們念不念佛？念，也跟我們一樣的，二六時中佛號不斷。但是他那個念，我們可以稱它作「念而無念，無念而念」，跟我們這個身心執著不相同。換句話說，他們不執著，他們確確實實是解六結、越三空的菩薩。</w:t>
      </w:r>
      <w:r>
        <w:t xml:space="preserve"> </w:t>
      </w:r>
    </w:p>
    <w:p w14:paraId="68E51CBA" w14:textId="77777777" w:rsidR="00247CDB" w:rsidRDefault="00247CDB">
      <w:pPr>
        <w:pStyle w:val="a3"/>
      </w:pPr>
      <w:r>
        <w:t xml:space="preserve">　　在經裡面，佛告訴寶積菩薩還有幾句話說，「菩薩成佛時，不諂眾生來生其國」，這就是直心。這個話實在是太重要了，教我們要隨緣，絕不可以攀緣。菩薩成了佛，絕不是諂媚，到處去邀你到我這個國土上來，沒有這個意思。願意生則來，來者不拒，去者不留，不去拉人。想想我們在現前，在因地裡面，我們有了道場，到處去找信徒，拉信徒，這個就與佛告訴寶積菩薩的話相違背了。我們用這種心，怎麼能與佛道相應？這就是佛道與外道絕對不相同的地方。因此我們道場可以宣傳我們這個地方什麼時候講經，什麼時候有法會，決定不要去邀人。人家看到了，歡歡喜喜自己來了，與我們有緣。所以我們要與一切眾生結緣，不要去邀，不要去找他，這個是絕對正確。為什麼？我們跟人結緣是隨喜功德，隨緣，如果我們去邀他來是攀緣；攀緣用的是妄心，隨緣是接近真心。普賢菩薩十大願王教給我們「隨喜功德」，諸位想</w:t>
      </w:r>
      <w:r>
        <w:lastRenderedPageBreak/>
        <w:t>想，能夠隨緣，才能夠法喜充滿；攀緣，那你心裡面就有煩惱了，我去邀了好多人，今天看看這個人沒有來，他為什麼沒有來？心裡不就生分別、不就生煩惱了嗎？隨緣，心裡面什麼都沒有，乾乾淨淨，一念不生。所以佛講這些開示，就要從我們現前，在因地裡面我們就要做，能做多少就做多少，我們盡心盡力去做。</w:t>
      </w:r>
      <w:r>
        <w:t xml:space="preserve"> </w:t>
      </w:r>
    </w:p>
    <w:p w14:paraId="388C0A80" w14:textId="77777777" w:rsidR="00247CDB" w:rsidRDefault="00247CDB">
      <w:pPr>
        <w:pStyle w:val="a3"/>
      </w:pPr>
      <w:r>
        <w:t xml:space="preserve">　　第二種講，「深心是菩薩淨土」。深心是好善好德之心，可以說深心與「諸惡莫作」相應，大悲心與「眾善奉行」相應，直心就是「自淨其意」，佛講的這三句話就是菩提心。所以我們在《感應篇》的註子裡面看到蓮池大師教誡學人，把《感應篇》教給學生，叫他常常念，照這個去做，我們看到才曉得不是印光大師一個人這樣做，蓮池大師早五百年前，早期的祖師，他就重視《感應篇》。這個諸位到註子裡頭好好研究去，這一部書就是教我們「諸惡莫作，眾善奉行」。所以，深心是菩薩淨土。菩薩成佛時，具足功德的眾生自自然然來生其國，為什麼？同一個嗜好，志同道合，自然就來了。乃至於六度萬行，這是屬於大悲心。所以佛在經上開示寶積菩薩，這三種能感之因，我們看了非常顯然是具足菩提心，也就是真正做到了「諸惡莫作，眾善奉行，自淨其意」。憑著這個道理才能夠建立佛國，才能夠淨佛國土，教化眾生。假如我們自己心行與這個原則相反，諸位想想看，對於淨佛國土決定不能相應。如果要講到教化眾生，那就是古人所講的「以盲引盲」。自己是個盲人，瞎了眼睛，帶著一群瞎眼睛的，往哪裡去？當然往火坑裡去。所以說是千經萬論、無量的法門，菩提心或者是我們講「諸惡莫作，眾善奉行，自淨其意」，這個三句是指南針，</w:t>
      </w:r>
      <w:r>
        <w:t>它指出一個絕對正確的方向，只要這個大方向不錯，我們一定可以成就。</w:t>
      </w:r>
      <w:r>
        <w:t xml:space="preserve"> </w:t>
      </w:r>
    </w:p>
    <w:p w14:paraId="6F7B9ECC" w14:textId="77777777" w:rsidR="00247CDB" w:rsidRDefault="00247CDB">
      <w:pPr>
        <w:pStyle w:val="a3"/>
      </w:pPr>
      <w:r>
        <w:t xml:space="preserve">　　由此我們可以能夠看看佛道與外道的差別，外道這個三句話做得不完全，所以不行。譬如說，我們在一般外道上，他也提倡「諸惡莫作，眾善奉行」，這兩句話他能做到一些，自淨其意他絕對做不到，為什麼決定做不到？他有人我之分，這個意就不淨。你像小乘聖者，勸他來念佛的時候，他不喜歡生佛國土，這個就是意地不清淨，就是有妄念。意地要是不清淨，斷惡也斷不乾淨，修善也修不圓滿，這是一定的道理。所以斷惡斷的程度跟修福修的程度，與自淨其意是成正比例的。可見得斷惡修善都要認真從心地裡面下功夫，這個才真正的有心得，才真正的與諸佛菩薩、諸佛國土感應道交。二乘聖者比起我們來講，他的心意比我們清淨多了，為什麼？我們還有人我是非，二乘聖者至少人我是非沒有了，我執破了。我們現在常講，身心世界一切放下，他真放下，他把三界六道放下了。菩薩看他是不行，我們不能不尊重他，他比我們高明得太多太多。他的功夫在我們淨土裡面講，相當於事一心不亂的境界，可惜他沒有念佛，他沒有迴小向大，他不求生西方淨土。他如果是一發心，求生西方淨土，那就是方便有餘土，他不在凡聖同居土，因為他沒有見思煩惱。他為什麼對於淨土法門不歡喜？這就是他雖無我執，他有法執。這種情形要拿一般人情來講也</w:t>
      </w:r>
      <w:r>
        <w:t>能夠講得通，無始劫以來他就是執著有，所以在六道裡面受輪迴之苦。現在一下證得了人空，剛剛跳出輪迴，這多麼自在，太自在了！因此你給他再講有什麼好的地方，比這個還要自在的地方，他覺得不需要，我現在已經非常自在了，他不想迴小向大。輪迴裡面無量無邊的煩惱剛剛擺脫掉，再對他說菩薩要修六度萬行，他嫌麻煩。也就是過去好像被這些事物纏繞住太久太久了，非常的厭煩，現在一下把這些事物都擺脫掉了，一身輕快，再要教他，你還要修六度萬行，他一看到這個事就害怕了，所以這個也是人之常情。同時也證實確確實實是小乘根性，淨土裡面這是大乘佛法，教化一切眾生，所以對他們來講很不容易叫他發這個一念愛好迴向心。</w:t>
      </w:r>
      <w:r>
        <w:t xml:space="preserve"> </w:t>
      </w:r>
    </w:p>
    <w:p w14:paraId="7487F131" w14:textId="77777777" w:rsidR="00247CDB" w:rsidRDefault="00247CDB">
      <w:pPr>
        <w:pStyle w:val="a3"/>
      </w:pPr>
      <w:r>
        <w:t xml:space="preserve">　　雖然不行，佛還是有他的辦法，還是有善巧，什麼樣善巧？極樂世界。別的國土裡面行菩薩道苦，譬如說到我們娑婆世界來行菩薩道不容易，極樂世界行菩薩道太容易了。為什麼太容易？那個地方的人善根深厚，一聞千悟；那個地方的人彼此恭敬，不像我們這個地方，敬愛者少，冤家對頭、怨憎會的多。所謂是愛別離、怨憎會，這個太苦了，菩薩到我們這個地方來教化眾生，也免不了這個情形，也是怨憎會、愛別離。『故令回小向大，發意往生。』到極樂世界情形就不一樣了，所以在華嚴會上，普賢菩薩才勸導華藏世界的那一些法身大士們都求生西方極樂世界。可見得以極樂世界來化導二乘，比其他的方法來勸他迴小向大要方便得多了，道理在此地。</w:t>
      </w:r>
      <w:r>
        <w:t xml:space="preserve"> </w:t>
      </w:r>
    </w:p>
    <w:p w14:paraId="1E3CD306" w14:textId="77777777" w:rsidR="00247CDB" w:rsidRDefault="00247CDB">
      <w:pPr>
        <w:pStyle w:val="a3"/>
      </w:pPr>
      <w:r>
        <w:t xml:space="preserve">　　我們看底下這一段小註：</w:t>
      </w:r>
      <w:r>
        <w:t xml:space="preserve"> </w:t>
      </w:r>
    </w:p>
    <w:p w14:paraId="1E784827" w14:textId="77777777" w:rsidR="00247CDB" w:rsidRDefault="00247CDB">
      <w:pPr>
        <w:pStyle w:val="a3"/>
      </w:pPr>
      <w:r>
        <w:t xml:space="preserve">　　疏【乍得我空者，小乘但悟蘊中無我，不知蘊亦是空。】</w:t>
      </w:r>
      <w:r>
        <w:t xml:space="preserve"> </w:t>
      </w:r>
    </w:p>
    <w:p w14:paraId="0774B1C6" w14:textId="77777777" w:rsidR="00247CDB" w:rsidRDefault="00247CDB">
      <w:pPr>
        <w:pStyle w:val="a3"/>
      </w:pPr>
      <w:r>
        <w:t xml:space="preserve">　　這個地方講的『蘊』就是指的五蘊，或者我們叫做五陰，五陰跟五蘊是一樁事情。《心經》裡面講「照見五蘊皆空」，那是菩薩。小乘人沒有到這個程度，小乘人知道我們這個身相，緣聚則有，四大五蘊的緣聚合起來有我們的身相，緣散了身相就沒有了，所以這個身相之存在不過是緣聚緣散而已。他懂這個道理，所以人我空他斷了，在五蘊當中他悟得了無我。「我」不過是五蘊的聚散而已，曉得有五蘊而沒有我。他的病在哪裡？病就是指的他還有五蘊，他不曉得五蘊也是空的。像觀世音菩薩，觀自在就是觀世音，《心經》裡面講的觀自在菩薩，「照見五蘊皆空」，那個問題才真正解決。他只是解決了一半，後頭一半沒有解決，不知五蘊也是空的。佛在《金剛經》裡面講，他說一個菩薩，那是指大乘菩薩，「若菩薩有我相、人相、眾生相、壽者相，即非菩薩」。如果我們把這個尺度放寬一點來說，我相、人相、眾生相、壽者相，這是凡夫所染著的，能夠把四相空去，二乘聖者也辦得到。四相空去，確確實實是在我空的這個階段，但是這是大乘菩薩的基礎。四相空了之後，還有四種見比這個要更深一層，所以《金剛經》在後半部裡面不講四相，講「我見、人見、眾生見、壽者見」，那個境界比前面又要高一層。這就說明不但相不可著，見也不可</w:t>
      </w:r>
      <w:r>
        <w:t>著。說到「無受想行識」，這個才是真正的拔苦。我們看《金剛經》裡面講這個菩薩，這是講初級的菩薩，破四相才算是個菩薩，菩薩的標準已經定得這麼高。沒有破四相，在大乘裡面不承認，但是在藏教裡面承認，也就是小乘裡面承認，大乘裡面不承認他是菩薩。由此可知，破了四相等於是小乘阿羅漢、辟支佛，迴小向大。這是《金剛經》裡面所講的菩薩的地位。</w:t>
      </w:r>
      <w:r>
        <w:t xml:space="preserve"> </w:t>
      </w:r>
    </w:p>
    <w:p w14:paraId="22D4B5D9" w14:textId="77777777" w:rsidR="00247CDB" w:rsidRDefault="00247CDB">
      <w:pPr>
        <w:pStyle w:val="a3"/>
      </w:pPr>
      <w:r>
        <w:t xml:space="preserve">　　疏【執境為有。】</w:t>
      </w:r>
      <w:r>
        <w:t xml:space="preserve"> </w:t>
      </w:r>
    </w:p>
    <w:p w14:paraId="55511328" w14:textId="77777777" w:rsidR="00247CDB" w:rsidRDefault="00247CDB">
      <w:pPr>
        <w:pStyle w:val="a3"/>
      </w:pPr>
      <w:r>
        <w:t xml:space="preserve">　　因為他不曉得五蘊皆空，因此他執著境界一切法是有的，我是空的，法有，這就是不曉得法空。因為小乘人，上一次也給諸位在此地說過，小乘所修的四念處對我們來講是非常重要的，因為我們現在是我見打不破，我們的煩惱沒有辦法把它伏住。伏住煩惱才有資格證得功夫成一片，好的可以證得事一心不亂，有了這樣的功夫，你就決定可以往生，這個淨土法門你是真正修成了。假如我們的煩惱要伏不住，這個很危險，縱然是修了一生的淨土，念了一生的阿彌陀佛，不過是在淨土法門裡面種一點善根而已，什麼時候成就很難講。諸佛菩薩對我們的期望，都是希望我們這一生成就，不要再拖了。一生成就，四念處對我們有很大很大的幫助。「觀身不淨」，能夠做到觀身不淨，對於我們這個身命不會很珍惜、不會很愛惜；換句話說，對生死看得就很淡薄了，這個對於修道有很大的幫助。「觀受是苦」，對我們物質上的享受、精神上的享受自然就看淡了，不會過分的去要求，曉得什麼？一切都是空的。同時對這個世界生了厭離之心，不會染著，不會說放不下，也不會有貪愛了，這就是觀的力量。</w:t>
      </w:r>
      <w:r>
        <w:t xml:space="preserve"> </w:t>
      </w:r>
    </w:p>
    <w:p w14:paraId="2258D0C1" w14:textId="77777777" w:rsidR="00247CDB" w:rsidRDefault="00247CDB">
      <w:pPr>
        <w:pStyle w:val="a3"/>
      </w:pPr>
      <w:r>
        <w:t xml:space="preserve">　　第三「觀心無常」，曉得這個心無常，對於降伏煩惱來說有大的幫助。因為有很多同修來給我說，說在念佛的時候他的妄念太多，用什麼方法來把這個妄念止住？如果你要是能觀心無常，你就不要去止；不止自然就止了，愈是想止愈止不住。為什麼？你想止那一念也是一個妄念，本來妄念就很多了，還再加上個妄念，那不糟糕了嗎？你幫它忙了。你不理會它就好了，不理會它，沒有人照顧它，沒有人理它，一會兒它就沒有了，自然它就息掉了。所以我們要照顧的就是照顧一句阿彌陀佛，就是把這一句照顧好，不要有失念，失念就是忘掉了。要常常想到，常常念到，不要打妄想。生活當中真正做到像俞淨意一樣，《俞淨意公遇灶神記》也是全篇一字不漏的在這個小註裡頭，俞淨意做到最後那個境界，那個很了不起，值得我們效法。「靜則一念不生，動則萬善相隨」，他也是個凡夫，他的業障也非常重，他能夠做得到，我們為什麼做不到？可見得這是我們沒有發狠心，沒有認真去做。諸位要能夠靜則一念不生，不生一個妄念，這一句佛號不能斷。二六時中沒有一個妄念，就是阿彌陀佛，這就叫一念不生。動是什麼？動是起念頭，起什麼念頭？利益一切眾生的念頭，萬善相隨。起心動念都要利益眾生，為大家求福，為大家造福。</w:t>
      </w:r>
      <w:r>
        <w:t xml:space="preserve"> </w:t>
      </w:r>
    </w:p>
    <w:p w14:paraId="444D532E" w14:textId="77777777" w:rsidR="00247CDB" w:rsidRDefault="00247CDB">
      <w:pPr>
        <w:pStyle w:val="a3"/>
      </w:pPr>
      <w:r>
        <w:t xml:space="preserve">　　第四句叫「觀法無我」。觀法無我的功效可以破法空，為什麼？一切法也沒有自性，因此在一切法裡面都可以不染。這個才真正像《金剛經》裡面所講，《金剛經》實在說，它整個精華就是兩句話，「不取於相，如如不動」。這是佛以這兩句話教給傳法的弟子，怎麼樣去弘揚般若？就是「不取於相，如如不動」，我們從「觀法無我」上才能夠做到。今天發給諸位一個鑰匙環做紀念品，那個上面的兩句話，我們能從這上做也就很有受用了。「於人無爭，於世無求」，要做到這兩句話，要靠四念處來幫忙。要真正能夠深入的觀察，「觀身不淨、觀受是苦、觀心無常、觀法無我」，這兩句才能做到，才真正的會無爭無求，身心清淨。這是大菩薩的境界，小乘人不行。</w:t>
      </w:r>
      <w:r>
        <w:t xml:space="preserve"> </w:t>
      </w:r>
    </w:p>
    <w:p w14:paraId="657CE818" w14:textId="77777777" w:rsidR="00247CDB" w:rsidRDefault="00247CDB">
      <w:pPr>
        <w:pStyle w:val="a3"/>
      </w:pPr>
      <w:r>
        <w:t xml:space="preserve">　　『執境為有』，以為一切境界是有，可見得他不知道法空。他以為境界是有，他不知道境界那個有是幻有，不是真有，他把這個境界當作真有，所以他還想躲避，想逃避現實。</w:t>
      </w:r>
      <w:r>
        <w:t xml:space="preserve"> </w:t>
      </w:r>
    </w:p>
    <w:p w14:paraId="03E0DF80" w14:textId="77777777" w:rsidR="00247CDB" w:rsidRDefault="00247CDB">
      <w:pPr>
        <w:pStyle w:val="a3"/>
      </w:pPr>
      <w:r>
        <w:t xml:space="preserve">　　疏【唯欲避境趨寂。】</w:t>
      </w:r>
      <w:r>
        <w:t xml:space="preserve"> </w:t>
      </w:r>
    </w:p>
    <w:p w14:paraId="64EAF1DD" w14:textId="77777777" w:rsidR="00247CDB" w:rsidRDefault="00247CDB">
      <w:pPr>
        <w:pStyle w:val="a3"/>
      </w:pPr>
      <w:r>
        <w:t xml:space="preserve">　　這是小乘人。</w:t>
      </w:r>
      <w:r>
        <w:t xml:space="preserve"> </w:t>
      </w:r>
    </w:p>
    <w:p w14:paraId="244D8640" w14:textId="77777777" w:rsidR="00247CDB" w:rsidRDefault="00247CDB">
      <w:pPr>
        <w:pStyle w:val="a3"/>
      </w:pPr>
      <w:r>
        <w:t xml:space="preserve">　　疏【故聞淨土化生，心不喜樂。】</w:t>
      </w:r>
      <w:r>
        <w:t xml:space="preserve"> </w:t>
      </w:r>
    </w:p>
    <w:p w14:paraId="4D240C5B" w14:textId="77777777" w:rsidR="00247CDB" w:rsidRDefault="00247CDB">
      <w:pPr>
        <w:pStyle w:val="a3"/>
      </w:pPr>
      <w:r>
        <w:t xml:space="preserve">　　聽到淨土大乘菩薩教化眾生，這個事情太麻煩了，我不喜歡。</w:t>
      </w:r>
      <w:r>
        <w:t xml:space="preserve"> </w:t>
      </w:r>
    </w:p>
    <w:p w14:paraId="7AFAE75B" w14:textId="77777777" w:rsidR="00247CDB" w:rsidRDefault="00247CDB">
      <w:pPr>
        <w:pStyle w:val="a3"/>
      </w:pPr>
      <w:r>
        <w:t xml:space="preserve">　　疏【如諸聲聞，不見舍那神力，不與菩薩大會，以本不讚說十方佛剎清淨功德故。】</w:t>
      </w:r>
      <w:r>
        <w:t xml:space="preserve"> </w:t>
      </w:r>
    </w:p>
    <w:p w14:paraId="068A8845" w14:textId="77777777" w:rsidR="00247CDB" w:rsidRDefault="00247CDB">
      <w:pPr>
        <w:pStyle w:val="a3"/>
      </w:pPr>
      <w:r>
        <w:t xml:space="preserve">　　這幾句是《華嚴經》裡的，《華嚴經》世尊說法的時候，小乘聖者不見不聞，為什麼不見不聞？華嚴裡面的佛是報身佛。釋迦牟尼佛是應化身，這個諸位讀《梵網經》就曉得，毘盧遮那是法身佛。這個地方講的『舍那』是盧舍那，盧舍那佛是報身佛。見報身佛一定要證得法身才能夠見到，沒有破無明證得法身，見不到報身佛的。所以小乘人在華嚴會上他沒有分，他見不到盧舍那佛的神通、德能。『不與菩薩大會』，這個菩薩是指四十一位法身大士，他沒有辦法參與菩薩的大會之中。什麼原因？這個地方我們要說明一下，因為過去我們講過《華嚴經》，在華嚴會上，我們看到許多天人，還有許多鬼神都參加了華嚴法會，為什麼小乘聲聞、緣覺還沒有？難道那些鬼神比聲聞、緣覺還高嗎？有一個道理，此地說明了，這些人他所以不與，『以本不讚說十方佛剎清淨功德故』，他跟大乘佛法沒有結過緣。小乘國家裡面、小乘國土裡面，他們只知道有釋迦牟尼佛，他們不承認釋迦牟尼佛之外還有別的佛，他不承認，所以華嚴會上他沒有分。華嚴會上那些人天神眾，雖然沒有證得這個境界，但是他們讚歎十方諸佛菩薩，讚歎佛的清淨國土，與佛有緣，因此這一種殊勝的法會，佛以神力加持，他也能夠參與。這就是本身是沒有資格，但是與佛有這個因緣。</w:t>
      </w:r>
      <w:r>
        <w:t xml:space="preserve"> </w:t>
      </w:r>
    </w:p>
    <w:p w14:paraId="0B9A7C70" w14:textId="77777777" w:rsidR="00247CDB" w:rsidRDefault="00247CDB">
      <w:pPr>
        <w:pStyle w:val="a3"/>
      </w:pPr>
      <w:r>
        <w:t xml:space="preserve">　　疏【古謂小乘無他佛之說。】</w:t>
      </w:r>
      <w:r>
        <w:t xml:space="preserve"> </w:t>
      </w:r>
    </w:p>
    <w:p w14:paraId="40A47F19" w14:textId="77777777" w:rsidR="00247CDB" w:rsidRDefault="00247CDB">
      <w:pPr>
        <w:pStyle w:val="a3"/>
      </w:pPr>
      <w:r>
        <w:t xml:space="preserve">　　這是舉古人講的，現在確確實實是如此，南洋小乘佛教國家一直到現在，他們還是這樣的執著，不承認有他方佛，也不承認大乘經典，他們所謂的是「大乘非佛說」。</w:t>
      </w:r>
      <w:r>
        <w:t xml:space="preserve"> </w:t>
      </w:r>
    </w:p>
    <w:p w14:paraId="01ACB495" w14:textId="77777777" w:rsidR="00247CDB" w:rsidRDefault="00247CDB">
      <w:pPr>
        <w:pStyle w:val="a3"/>
      </w:pPr>
      <w:r>
        <w:t xml:space="preserve">　　疏【大教有剎海之談。】</w:t>
      </w:r>
      <w:r>
        <w:t xml:space="preserve"> </w:t>
      </w:r>
    </w:p>
    <w:p w14:paraId="59986B14" w14:textId="77777777" w:rsidR="00247CDB" w:rsidRDefault="00247CDB">
      <w:pPr>
        <w:pStyle w:val="a3"/>
      </w:pPr>
      <w:r>
        <w:t xml:space="preserve">　　這個『大教』是指《華嚴經》，《華嚴經》在「華藏世界品」裡面講我們的大宇宙，經上說「有十不可說佛剎微塵數世界種」，這個十不當作數字講，在《華嚴》裡面它一貫的方法是代表表法的，無量無邊。因為數目字從一到十，再往上就從十一到二十、二十一到三十，都是用十來代表，所以它用一個十就是無盡的意思。我們不要看到十是一個數字，那就錯了，用一個十來代表數字是無有窮盡的，可見得這個世界無量無邊。這是講世界種，每一個世界種都有二十重無盡的世界，這就叫華藏世界，我們娑婆與極樂世界在二十重華藏世界裡面第十三重。所以從《華嚴經．華藏世界品》裡面去看，這個世界廣大無邊。</w:t>
      </w:r>
      <w:r>
        <w:t xml:space="preserve"> </w:t>
      </w:r>
    </w:p>
    <w:p w14:paraId="4750CBE3" w14:textId="77777777" w:rsidR="00247CDB" w:rsidRDefault="00247CDB">
      <w:pPr>
        <w:pStyle w:val="a3"/>
      </w:pPr>
      <w:r>
        <w:t xml:space="preserve">　　疏【斯名獨善之流，亦號鈍阿羅漢。】</w:t>
      </w:r>
      <w:r>
        <w:t xml:space="preserve"> </w:t>
      </w:r>
    </w:p>
    <w:p w14:paraId="01AAAA58" w14:textId="77777777" w:rsidR="00247CDB" w:rsidRDefault="00247CDB">
      <w:pPr>
        <w:pStyle w:val="a3"/>
      </w:pPr>
      <w:r>
        <w:t xml:space="preserve">　　這兩句話是責備小乘阿羅漢的，他們是獨善其身，是屬於『鈍阿羅漢』，鈍根的，不是利根。因為利根的，你一告訴他，他能夠迴小向大，他能夠繼續再往前進。</w:t>
      </w:r>
      <w:r>
        <w:t xml:space="preserve"> </w:t>
      </w:r>
    </w:p>
    <w:p w14:paraId="0B55B482" w14:textId="77777777" w:rsidR="00247CDB" w:rsidRDefault="00247CDB">
      <w:pPr>
        <w:pStyle w:val="a3"/>
      </w:pPr>
      <w:r>
        <w:t xml:space="preserve">　　疏【是以教令回斷滅心，修淨土行。】</w:t>
      </w:r>
      <w:r>
        <w:t xml:space="preserve"> </w:t>
      </w:r>
    </w:p>
    <w:p w14:paraId="71FA9E17" w14:textId="77777777" w:rsidR="00247CDB" w:rsidRDefault="00247CDB">
      <w:pPr>
        <w:pStyle w:val="a3"/>
      </w:pPr>
      <w:r>
        <w:t xml:space="preserve">　　因此彌陀會上，佛就有這個意思在，教這些鈍根阿羅漢『回斷滅心』。他修的是滅盡定，他用的是這個心，教他再生起菩提心，迴小向大修淨土法門。</w:t>
      </w:r>
      <w:r>
        <w:t xml:space="preserve"> </w:t>
      </w:r>
    </w:p>
    <w:p w14:paraId="368FD866" w14:textId="77777777" w:rsidR="00247CDB" w:rsidRDefault="00247CDB">
      <w:pPr>
        <w:pStyle w:val="a3"/>
      </w:pPr>
      <w:r>
        <w:t xml:space="preserve">　　疏【乃知諸佛菩薩，悲智行願，如是廣大，如是無盡。】</w:t>
      </w:r>
      <w:r>
        <w:t xml:space="preserve"> </w:t>
      </w:r>
    </w:p>
    <w:p w14:paraId="476D9BF1" w14:textId="77777777" w:rsidR="00247CDB" w:rsidRDefault="00247CDB">
      <w:pPr>
        <w:pStyle w:val="a3"/>
      </w:pPr>
      <w:r>
        <w:t xml:space="preserve">　　這幾句話是讚歎釋迦牟尼佛，也讚歎十方諸佛。在本經裡頭我們看到的，就是對於這些鈍根阿羅漢，佛也用盡了方法，以他大悲大智的行願，來誘導這些二乘執空的這一類學生，教他們迴心向大。『如是廣大，如是無盡』，這個「廣大」是讚歎悲智行願，「無盡」也是讚歎。</w:t>
      </w:r>
      <w:r>
        <w:t xml:space="preserve"> </w:t>
      </w:r>
    </w:p>
    <w:p w14:paraId="5304530D" w14:textId="77777777" w:rsidR="00247CDB" w:rsidRDefault="00247CDB">
      <w:pPr>
        <w:pStyle w:val="a3"/>
      </w:pPr>
      <w:r>
        <w:t xml:space="preserve">　　疏【心不礙境，境不礙心。一切諸法，本性自空，終日度生，終日無度，而單修禪定，不願往生，是為大失矣。】</w:t>
      </w:r>
      <w:r>
        <w:t xml:space="preserve"> </w:t>
      </w:r>
    </w:p>
    <w:p w14:paraId="67F30624" w14:textId="77777777" w:rsidR="00247CDB" w:rsidRDefault="00247CDB">
      <w:pPr>
        <w:pStyle w:val="a3"/>
      </w:pPr>
      <w:r>
        <w:t xml:space="preserve">　　這幾句話說得非常之好。『心不礙境，境不礙心』，心境是同源，境是屬於相分，心是屬於見分。在《華嚴》、在唯識裡面把這個道理都說得相當的詳細，性相是同源，性相是不二，因此性相無礙。性可以說作理，相說之為事，也就是清涼大師所講的理事無礙。真正通達理事無礙了，事與事也沒有障礙。就是因為理事無礙、事事無礙，這一種無障礙的道理小乘人沒有見到，所以他才有偏見、偏執。可見得大乘菩薩之樂超越小乘人，小乘人是望塵莫及的，為什麼？小乘人有障礙，他不圓融，所以他要捨棄四相，求清淨寂滅之樂，而大乘菩薩是事事無礙、動靜一如，這一種真樂是小乘人不懂的。因此末後幾句話也是勉勵我們要學大乘，不要在事相上執著。『終日度生，終日無度』，「終日度生」是事，「終日無度」是理，理事圓融，理事不二。『單修禪定』，著重在理上。『不願往生』，這個是捨棄在事上，他這個理事不能圓融，所以是『大失』，他的損失太大了。由此可知，尤其是《楞嚴經》可以作證，念佛一心不亂是理，自行化他是事，理事不二，所以比起禪，實實在在高得多。這是同修當中慢慢去體認，明白這個道理，才知道這個法門是一切法門裡面最為殊勝。我們今天就講到此地。　　</w:t>
      </w:r>
    </w:p>
    <w:sectPr w:rsidR="00247C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63BEF" w14:textId="77777777" w:rsidR="00247CDB" w:rsidRDefault="00247CDB" w:rsidP="00FC3AA7">
      <w:r>
        <w:separator/>
      </w:r>
    </w:p>
  </w:endnote>
  <w:endnote w:type="continuationSeparator" w:id="0">
    <w:p w14:paraId="4A0CCD4A" w14:textId="77777777" w:rsidR="00247CDB" w:rsidRDefault="00247CDB" w:rsidP="00FC3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0CCB" w14:textId="77777777" w:rsidR="00247CDB" w:rsidRDefault="00247CDB" w:rsidP="00FC3AA7">
      <w:r>
        <w:separator/>
      </w:r>
    </w:p>
  </w:footnote>
  <w:footnote w:type="continuationSeparator" w:id="0">
    <w:p w14:paraId="57180108" w14:textId="77777777" w:rsidR="00247CDB" w:rsidRDefault="00247CDB" w:rsidP="00FC3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A7"/>
    <w:rsid w:val="00247CDB"/>
    <w:rsid w:val="00B519F4"/>
    <w:rsid w:val="00FC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F81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A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A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A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A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