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FC63" w14:textId="77777777" w:rsidR="00187C59" w:rsidRDefault="00187C59">
      <w:r>
        <w:t>阿彌陀經疏鈔</w:t>
      </w:r>
      <w:r>
        <w:t>—</w:t>
      </w:r>
      <w:r>
        <w:t>菩薩聲聞</w:t>
      </w:r>
      <w:r>
        <w:t>……</w:t>
      </w:r>
      <w:r>
        <w:t xml:space="preserve">隨緣成立諸義類故　　（第四十六集）　　</w:t>
      </w:r>
      <w:r>
        <w:t>1978/2</w:t>
      </w:r>
      <w:r>
        <w:t xml:space="preserve">　　台灣景美華藏圖書館　　檔名：</w:t>
      </w:r>
      <w:r>
        <w:t xml:space="preserve">01-002-0046 </w:t>
      </w:r>
    </w:p>
    <w:p w14:paraId="74904B89" w14:textId="77777777" w:rsidR="00187C59" w:rsidRDefault="00187C59">
      <w:pPr>
        <w:pStyle w:val="a3"/>
      </w:pPr>
      <w:r>
        <w:t xml:space="preserve">　　請掀開經本，六十六面第三行，請看這段註解：</w:t>
      </w:r>
      <w:r>
        <w:t xml:space="preserve"> </w:t>
      </w:r>
    </w:p>
    <w:p w14:paraId="5EAEC459" w14:textId="77777777" w:rsidR="00187C59" w:rsidRDefault="00187C59">
      <w:pPr>
        <w:pStyle w:val="a3"/>
      </w:pPr>
      <w:r>
        <w:t xml:space="preserve">　　疏【菩薩聲聞詳見後釋文中。藏分二者，以經有大乘小乘故二藏分攝。】</w:t>
      </w:r>
      <w:r>
        <w:t xml:space="preserve"> </w:t>
      </w:r>
    </w:p>
    <w:p w14:paraId="71AF74A7" w14:textId="77777777" w:rsidR="00187C59" w:rsidRDefault="00187C59">
      <w:pPr>
        <w:pStyle w:val="a3"/>
      </w:pPr>
      <w:r>
        <w:t xml:space="preserve">　　這些話都很容易懂。什麼叫『菩薩』，什麼叫『聲聞』，這個法相名詞，我們道場裡面常常提到，常聽經的同修不必再多加解釋了，至於後面還有解釋的文字，讀到的時候再討論。『藏分為二』，因為在一切經裡面，一般都區分為大乘經與小乘經，就是論與律亦復如是。這是讀藏經，或者諸位看《閱藏知津》，分類都分得很詳細，所以講或者是註，討論藏教所攝，一定要提三藏與二藏。</w:t>
      </w:r>
      <w:r>
        <w:t xml:space="preserve"> </w:t>
      </w:r>
    </w:p>
    <w:p w14:paraId="731B2134" w14:textId="77777777" w:rsidR="00187C59" w:rsidRDefault="00187C59">
      <w:pPr>
        <w:pStyle w:val="a3"/>
      </w:pPr>
      <w:r>
        <w:t xml:space="preserve">　　疏【若約人有三乘亦合分三，以緣覺人多不藉教攝歸聲聞，故止二藏。】</w:t>
      </w:r>
      <w:r>
        <w:t xml:space="preserve"> </w:t>
      </w:r>
    </w:p>
    <w:p w14:paraId="72D5AF84" w14:textId="77777777" w:rsidR="00187C59" w:rsidRDefault="00187C59">
      <w:pPr>
        <w:pStyle w:val="a3"/>
      </w:pPr>
      <w:r>
        <w:t xml:space="preserve">　　從人上說，佛法裡頭也常講三乘。我們有時講二乘，二乘就是大乘、小乘，如果講三乘這就是所謂是大乘、中乘、小乘。中乘說什麼？中乘說的是緣覺。就是聲聞、緣覺、菩薩，可是緣覺他很少使用這些教典，於是乎通常都把緣覺歸併在聲聞一類，不單單建立一類，所以這裡面只有二藏。講三藏一定是經律論三藏，講二藏一定是聲聞藏與菩薩藏，就不會再有緣覺藏。這也是一點常識。</w:t>
      </w:r>
      <w:r>
        <w:t xml:space="preserve"> </w:t>
      </w:r>
    </w:p>
    <w:p w14:paraId="0ABB3CE3" w14:textId="77777777" w:rsidR="00187C59" w:rsidRDefault="00187C59">
      <w:pPr>
        <w:pStyle w:val="a3"/>
      </w:pPr>
      <w:r>
        <w:t xml:space="preserve">　　疏【今菩薩藏攝者。】</w:t>
      </w:r>
      <w:r>
        <w:t xml:space="preserve"> </w:t>
      </w:r>
    </w:p>
    <w:p w14:paraId="4C1B9386" w14:textId="77777777" w:rsidR="00187C59" w:rsidRDefault="00187C59">
      <w:pPr>
        <w:pStyle w:val="a3"/>
      </w:pPr>
      <w:r>
        <w:t xml:space="preserve">　　這是上一次特別提醒同修們，這部經它是屬於大乘菩薩行門。</w:t>
      </w:r>
      <w:r>
        <w:t xml:space="preserve"> </w:t>
      </w:r>
    </w:p>
    <w:p w14:paraId="58F76B52" w14:textId="77777777" w:rsidR="00187C59" w:rsidRDefault="00187C59">
      <w:pPr>
        <w:pStyle w:val="a3"/>
      </w:pPr>
      <w:r>
        <w:t xml:space="preserve">　　疏【此經演說大乘，如依正莊嚴信願往生等皆自利利他，菩薩淨佛國土教化眾生之道故。】</w:t>
      </w:r>
      <w:r>
        <w:t xml:space="preserve"> </w:t>
      </w:r>
    </w:p>
    <w:p w14:paraId="26DD1B5B" w14:textId="77777777" w:rsidR="00187C59" w:rsidRDefault="00187C59">
      <w:pPr>
        <w:pStyle w:val="a3"/>
      </w:pPr>
      <w:r>
        <w:t xml:space="preserve">　　說到這個地方，我們今天能夠生活在台灣，確確實實是有福報，在整個地球上任何一個地區可以說都沒有方法來跟我們相比。或者有人說這個話恐怕不盡然，外國比我們好的地方太多太多了，我們哪一處能比人？我們佛法比別人強！他們那個種種優越，諸位要曉得是一生的福報，一生享盡了，到後來罪業現前，惡報是逃不了。所以從長遠的利益上來觀察，我們台灣人有大福報，我們能夠聞到大乘佛法，這是非常非常不容易的事情；尤其是大乘佛法裡面的淨土法門，在淨土裡面我們又能夠讀到蓮池大師的《疏鈔》，實在是不容易。所以我們同修的確要能夠體認到這一層，你才能深深的感到慶幸。這也是大家的福德因緣成熟，才能有這樣殊勝的法會。</w:t>
      </w:r>
      <w:r>
        <w:t xml:space="preserve"> </w:t>
      </w:r>
    </w:p>
    <w:p w14:paraId="0B6F417C" w14:textId="77777777" w:rsidR="00187C59" w:rsidRDefault="00187C59">
      <w:pPr>
        <w:pStyle w:val="a3"/>
      </w:pPr>
      <w:r>
        <w:t xml:space="preserve">　　大乘法裡面一定要以自利利他做基礎。就持名念佛這個法門來說，我們一心一意求生淨土為什麼？絕不是為自己享樂。如果說這個世界太苦了，極樂世界很自在、很樂，我為離苦得樂而求生西方極樂世界，能不能生西方極樂世界？跟諸位說，不能。為什麼不能生？因為你是自私自利。假如西方極樂世界是聲聞藏攝可以，你可以去得了，他不是聲聞藏，他是菩薩藏。所以凡是往生西方極樂世界的人，個個都是菩薩，你一個人不是菩薩，你怎麼能到那去？你到那邊去了，跟大家也相處不來，格格不入。因此我們怎樣發心求生淨土？為眾生求生淨土。因為現在我們的智慧、我們的能力、我們的福報，都不夠度眾生。到西方極樂世界去學智慧、去學能力、去修福報，</w:t>
      </w:r>
      <w:r>
        <w:lastRenderedPageBreak/>
        <w:t>修成了，然後再倒駕慈航，回過頭來普度眾生。要有這樣的心、這樣的願，才能夠與大乘菩薩藏相應。可見得如果我們是錯用了心，不是佛講的話不靈，是我們把佛所講的話錯解了意思。</w:t>
      </w:r>
      <w:r>
        <w:t xml:space="preserve"> </w:t>
      </w:r>
    </w:p>
    <w:p w14:paraId="462FFA34" w14:textId="77777777" w:rsidR="00187C59" w:rsidRDefault="00187C59">
      <w:pPr>
        <w:pStyle w:val="a3"/>
      </w:pPr>
      <w:r>
        <w:t xml:space="preserve">　　這樣說起來還是怕諸位發生誤會，我一心一意求生西方就好了，現在不要行菩薩道，不要做利益眾生的事情了，專門等到我將來倒駕慈航再做！這種心理，這種態度，給諸位說亦可亦不可。真正到毫無能力的時候，可以這麼做，發大願求生淨土。我們還有一分能力，我們不肯來做，這就是錯誤的，這就不可以。有機會我們要修菩薩道，沒有機會，老實念佛。有機會要不肯做，美其名來我求生淨土，以後倒駕慈航來做，這個不行，這就說明悲心不足。菩薩的悲心都是圓滿的，我們的悲心要有欠缺就與菩薩道不相應，所以這個地方我們不可以誤會。因此在淨佛國土教化眾生，這就是菩薩道，也就是菩薩行。我們解一分就要做到一分，我們解兩分就要做到兩分，這樣才能夠相應，才能夠在一生當中修到功德圓滿。下面講：</w:t>
      </w:r>
      <w:r>
        <w:t xml:space="preserve"> </w:t>
      </w:r>
    </w:p>
    <w:p w14:paraId="399E73A9" w14:textId="77777777" w:rsidR="00187C59" w:rsidRDefault="00187C59">
      <w:pPr>
        <w:pStyle w:val="a3"/>
      </w:pPr>
      <w:r>
        <w:t xml:space="preserve">　　疏【互攝者。】</w:t>
      </w:r>
      <w:r>
        <w:t xml:space="preserve"> </w:t>
      </w:r>
    </w:p>
    <w:p w14:paraId="0EC7DAE9" w14:textId="77777777" w:rsidR="00187C59" w:rsidRDefault="00187C59">
      <w:pPr>
        <w:pStyle w:val="a3"/>
      </w:pPr>
      <w:r>
        <w:t xml:space="preserve">　　就是菩薩裡面包括有聲聞，聲聞裡頭也包括有菩薩行在裡面。</w:t>
      </w:r>
      <w:r>
        <w:t xml:space="preserve"> </w:t>
      </w:r>
    </w:p>
    <w:p w14:paraId="2425DF2F" w14:textId="77777777" w:rsidR="00187C59" w:rsidRDefault="00187C59">
      <w:pPr>
        <w:pStyle w:val="a3"/>
      </w:pPr>
      <w:r>
        <w:t xml:space="preserve">　　疏【如華嚴菩薩藏攝亦通聲聞，以能包含無量乘故。】</w:t>
      </w:r>
      <w:r>
        <w:t xml:space="preserve"> </w:t>
      </w:r>
    </w:p>
    <w:p w14:paraId="5BEFCCF0" w14:textId="77777777" w:rsidR="00187C59" w:rsidRDefault="00187C59">
      <w:pPr>
        <w:pStyle w:val="a3"/>
      </w:pPr>
      <w:r>
        <w:t xml:space="preserve">　　這是舉一個例子，以《華嚴經》來做例子。《華嚴經》是『菩薩藏攝』，可是裡面有小乘的教義，《華嚴》可以說是圓滿法輪，無所不包，無所不攝。清涼大師在《疏鈔》序文裡面說，形容《華嚴經》就像汪洋大海一樣，無量無邊的法門都流注在這個華嚴大海之中，我們也常常稱作性海，法性之海。一切經論都是華嚴眷屬，也是華嚴的支流。由此可知，不但是二乘法《華嚴經》不捨棄它，就是人天法也包括在華嚴教義之中。這是說『華嚴菩薩藏攝，亦通聲聞』，這是說它能夠『包含無量乘故』。</w:t>
      </w:r>
      <w:r>
        <w:t xml:space="preserve"> </w:t>
      </w:r>
    </w:p>
    <w:p w14:paraId="1995FC3D" w14:textId="77777777" w:rsidR="00187C59" w:rsidRDefault="00187C59">
      <w:pPr>
        <w:pStyle w:val="a3"/>
      </w:pPr>
      <w:r>
        <w:t xml:space="preserve">　　疏【今經二乘種不生，故云非彼。】</w:t>
      </w:r>
      <w:r>
        <w:t xml:space="preserve"> </w:t>
      </w:r>
    </w:p>
    <w:p w14:paraId="29FA7CF7" w14:textId="77777777" w:rsidR="00187C59" w:rsidRDefault="00187C59">
      <w:pPr>
        <w:pStyle w:val="a3"/>
      </w:pPr>
      <w:r>
        <w:t xml:space="preserve">　　『二乘種不生』，此地講的「二乘」是聲聞乘與緣覺乘。這一句話是《往生論》裡面說的，這是我們淨土法門裡面重要的經論，三經一論。《往生論》裡面有這麼幾句話，「大乘善根界，等無譏嫌名，女人及根缺，二乘種不生」，所以裡頭有個二乘種。因為這個地方討論的重點是藏教所攝，由此可以確定如果不是菩薩種性，他就不能夠往生西方極樂世界，這一點我們必須要注意到。所以說『非彼』，就是說在本經裡面沒有互攝，純一大乘，純粹的菩薩。</w:t>
      </w:r>
      <w:r>
        <w:t xml:space="preserve"> </w:t>
      </w:r>
    </w:p>
    <w:p w14:paraId="0998CA2E" w14:textId="77777777" w:rsidR="00187C59" w:rsidRDefault="00187C59">
      <w:pPr>
        <w:pStyle w:val="a3"/>
      </w:pPr>
      <w:r>
        <w:t xml:space="preserve">　　疏【或問。】</w:t>
      </w:r>
      <w:r>
        <w:t xml:space="preserve"> </w:t>
      </w:r>
    </w:p>
    <w:p w14:paraId="4590EDE6" w14:textId="77777777" w:rsidR="00187C59" w:rsidRDefault="00187C59">
      <w:pPr>
        <w:pStyle w:val="a3"/>
      </w:pPr>
      <w:r>
        <w:t xml:space="preserve">　　這個『或問』是假設，假設有一個人要這樣問法。</w:t>
      </w:r>
      <w:r>
        <w:t xml:space="preserve"> </w:t>
      </w:r>
    </w:p>
    <w:p w14:paraId="64036A51" w14:textId="77777777" w:rsidR="00187C59" w:rsidRDefault="00187C59">
      <w:pPr>
        <w:pStyle w:val="a3"/>
      </w:pPr>
      <w:r>
        <w:t xml:space="preserve">　　疏【何得文中彼佛有聲聞弟子。】</w:t>
      </w:r>
      <w:r>
        <w:t xml:space="preserve"> </w:t>
      </w:r>
    </w:p>
    <w:p w14:paraId="7212967D" w14:textId="77777777" w:rsidR="00187C59" w:rsidRDefault="00187C59">
      <w:pPr>
        <w:pStyle w:val="a3"/>
      </w:pPr>
      <w:r>
        <w:t xml:space="preserve">　　經文裡面有『聲聞弟子』，十六位尊者就是示現的「聲聞弟子」，這是好像經裡頭有聲聞弟子，怎麼能說二乘種不生？我們看大師的解釋：</w:t>
      </w:r>
      <w:r>
        <w:t xml:space="preserve"> </w:t>
      </w:r>
    </w:p>
    <w:p w14:paraId="4E243D49" w14:textId="77777777" w:rsidR="00187C59" w:rsidRDefault="00187C59">
      <w:pPr>
        <w:pStyle w:val="a3"/>
      </w:pPr>
      <w:r>
        <w:lastRenderedPageBreak/>
        <w:t xml:space="preserve">　　疏【答：此暫有終無，至下釋文中當辯。】</w:t>
      </w:r>
      <w:r>
        <w:t xml:space="preserve"> </w:t>
      </w:r>
    </w:p>
    <w:p w14:paraId="5F4FE75E" w14:textId="77777777" w:rsidR="00187C59" w:rsidRDefault="00187C59">
      <w:pPr>
        <w:pStyle w:val="a3"/>
      </w:pPr>
      <w:r>
        <w:t xml:space="preserve">　　什麼叫『暫有終無』？這一句話很重要。從《往生論》裡面剛才給諸位念過四句話，四句裡面這都是講往生必須具備的條件。除了「二乘種不生」，還有一句「女人及根缺」，這樣一來，女子能不能往生？根缺之人能不能往生？根缺是殘廢的人，六根不全的人。蓮池大師在這一句話裡頭都解釋了，「暫有終無」。在這個世界現在是聲聞身分，發了大心，發了菩薩心，往生極樂世界就是大乘菩薩，不會再是聲聞。女人也是如此，發了菩薩心求生淨土，生到西方極樂世界，你是男身不是女身，所以這個就是「暫有終無」。暫有是在我們娑婆世界是暫有，一往生到西方極樂世界就沒有了。這個到後來解釋裡面我們還會讀到的。下面說：</w:t>
      </w:r>
      <w:r>
        <w:t xml:space="preserve"> </w:t>
      </w:r>
    </w:p>
    <w:p w14:paraId="176BF6CA" w14:textId="77777777" w:rsidR="00187C59" w:rsidRDefault="00187C59">
      <w:pPr>
        <w:pStyle w:val="a3"/>
      </w:pPr>
      <w:r>
        <w:t xml:space="preserve">　　疏【又問：厭苦趨樂以專自利，何名菩薩。】</w:t>
      </w:r>
      <w:r>
        <w:t xml:space="preserve"> </w:t>
      </w:r>
    </w:p>
    <w:p w14:paraId="23E75D9B" w14:textId="77777777" w:rsidR="00187C59" w:rsidRDefault="00187C59">
      <w:pPr>
        <w:pStyle w:val="a3"/>
      </w:pPr>
      <w:r>
        <w:t xml:space="preserve">　　這問的都很有意思，娑婆世界太苦了你厭離，西方極樂世界是樂你嚮往，從這個境界上看，這是一種自私自利的行為，怎麼能叫做菩薩？菩薩是捨己為人的，而不是圖自在享受的人。下面看大師解釋：</w:t>
      </w:r>
      <w:r>
        <w:t xml:space="preserve"> </w:t>
      </w:r>
    </w:p>
    <w:p w14:paraId="7DFEBBF3" w14:textId="77777777" w:rsidR="00187C59" w:rsidRDefault="00187C59">
      <w:pPr>
        <w:pStyle w:val="a3"/>
      </w:pPr>
      <w:r>
        <w:t xml:space="preserve">　　疏【答：求生淨土正為見佛聞法得無生忍已。】</w:t>
      </w:r>
      <w:r>
        <w:t xml:space="preserve"> </w:t>
      </w:r>
    </w:p>
    <w:p w14:paraId="307D65C5" w14:textId="77777777" w:rsidR="00187C59" w:rsidRDefault="00187C59">
      <w:pPr>
        <w:pStyle w:val="a3"/>
      </w:pPr>
      <w:r>
        <w:t xml:space="preserve">　　西方極樂世界確實是樂，而不是以享樂為求生的目的，不是。究竟為了什麼求生西方極樂世界？西方極樂世界，阿彌陀佛現在正在那裡說法，為的是去親近佛菩薩，是為求法而去的，而不是為享樂而去。這些事理我們都要明瞭，你要是不明瞭，存了一個享受的心理到西方極樂世界，這個是不相應的。所以我們這個世間念佛的人多，往生的人少，道理就在此地。如果大家都明理，都能夠如理如法的修學，永明延壽大師說得很好，「萬修萬人去」，怎麼會不去？不可能不去的。你要是不能去，當然你裡頭有原因，你是錯用了心，這個才不能夠與西方淨土感應道交。所以說是到那裡去『正為見佛聞法』。見佛聞法的目的，是求無生法忍，這是功夫。證『得無生忍』，這在禪家裡面講「明心見性，見性成佛」，這個時候自己智慧開了，業障消除了，福報現前了，在這個時候再倒駕慈航。</w:t>
      </w:r>
      <w:r>
        <w:t xml:space="preserve"> </w:t>
      </w:r>
    </w:p>
    <w:p w14:paraId="55B60038" w14:textId="77777777" w:rsidR="00187C59" w:rsidRDefault="00187C59">
      <w:pPr>
        <w:pStyle w:val="a3"/>
      </w:pPr>
      <w:r>
        <w:t xml:space="preserve">　　疏【還來此世救苦眾生，是菩薩行非聲聞道。】</w:t>
      </w:r>
      <w:r>
        <w:t xml:space="preserve"> </w:t>
      </w:r>
    </w:p>
    <w:p w14:paraId="42335363" w14:textId="77777777" w:rsidR="00187C59" w:rsidRDefault="00187C59">
      <w:pPr>
        <w:pStyle w:val="a3"/>
      </w:pPr>
      <w:r>
        <w:t xml:space="preserve">　　下面是：</w:t>
      </w:r>
      <w:r>
        <w:t xml:space="preserve"> </w:t>
      </w:r>
    </w:p>
    <w:p w14:paraId="4612DE26" w14:textId="77777777" w:rsidR="00187C59" w:rsidRDefault="00187C59">
      <w:pPr>
        <w:pStyle w:val="a3"/>
      </w:pPr>
      <w:r>
        <w:t xml:space="preserve">　　疏【如天台十疑論中說。】</w:t>
      </w:r>
      <w:r>
        <w:t xml:space="preserve"> </w:t>
      </w:r>
    </w:p>
    <w:p w14:paraId="5CE121D5" w14:textId="77777777" w:rsidR="00187C59" w:rsidRDefault="00187C59">
      <w:pPr>
        <w:pStyle w:val="a3"/>
      </w:pPr>
      <w:r>
        <w:t xml:space="preserve">　　天台智者大師他寫了一本書叫《十疑論》，就是對西方淨土提出十種疑惑，一樁一樁的解釋，這個意思《十疑論》裡頭有。所以經論要常常在一起研究討論，才能把我們的疑慮破除得乾乾淨淨。沒有疑慮了，功夫就很容易上軌道，很容易往前進。沒有疑慮的人，真正能領略到經中的義趣，一定有一個境界，就是有一個現象，讀誦、演說法喜充滿，必然的。你打開經文有很濃的味道，欲罷不能，生歡喜心，這是你能夠領略到的。如果打開經本很痛苦，這是你不解其意。如果讀誦經文是一樁苦事，我們又何必學它？不會讀得苦，會讀得樂。不要說佛法的書是至高無上的享受，世間再樂也不能相比，世間善讀書的人尚且說「讀書之樂樂無窮」，什麼樣的娛樂沒有讀書之樂，尤其是佛書。這是真正能夠入進去了，能夠體會到裡面的味道。</w:t>
      </w:r>
      <w:r>
        <w:t xml:space="preserve"> </w:t>
      </w:r>
    </w:p>
    <w:p w14:paraId="43DBD3E7" w14:textId="77777777" w:rsidR="00187C59" w:rsidRDefault="00187C59">
      <w:pPr>
        <w:pStyle w:val="a3"/>
      </w:pPr>
      <w:r>
        <w:t xml:space="preserve">　　當我們趣味還不甚濃的時候，我們就要覺悟我們所入的不深，所以這個味道不能現前。為什麼我們所入的不深？我們在這一門課程當中修學的時間不夠。我們畢竟不是像在學校裡一天上八個小時課，不是的，一個星期我們在此地講三次，有的時候還有事情不能來。所以我們這一種要是以教學方式來說，我們這個叫補習，「一日暴之，十日寒之」。所以要在裡面能夠得到義趣當然不是一個容易事情，這也是常說的我們的福報不夠。往生西方極樂世界就好辦了，為什麼？衣食不愁，不要去操心去謀生，整天可以聽經，成天可以念佛，這個就自在了。</w:t>
      </w:r>
      <w:r>
        <w:t xml:space="preserve"> </w:t>
      </w:r>
    </w:p>
    <w:p w14:paraId="635D117E" w14:textId="77777777" w:rsidR="00187C59" w:rsidRDefault="00187C59">
      <w:pPr>
        <w:pStyle w:val="a3"/>
      </w:pPr>
      <w:r>
        <w:t xml:space="preserve">　　再看底下第二段「二教攝」：</w:t>
      </w:r>
      <w:r>
        <w:t xml:space="preserve"> </w:t>
      </w:r>
    </w:p>
    <w:p w14:paraId="0475010B" w14:textId="77777777" w:rsidR="00187C59" w:rsidRDefault="00187C59">
      <w:pPr>
        <w:pStyle w:val="a3"/>
      </w:pPr>
      <w:r>
        <w:t xml:space="preserve">　　玄義【教者，依賢首判教分五，謂小、始、終、頓、圓。今此經者，頓教所攝，亦復兼通前後二教。】</w:t>
      </w:r>
      <w:r>
        <w:t xml:space="preserve"> </w:t>
      </w:r>
    </w:p>
    <w:p w14:paraId="17B5B68D" w14:textId="77777777" w:rsidR="00187C59" w:rsidRDefault="00187C59">
      <w:pPr>
        <w:pStyle w:val="a3"/>
      </w:pPr>
      <w:r>
        <w:t xml:space="preserve">　　『判教』，「判」是判別，「教」是指的教學。釋迦牟尼佛他老人家的教學流傳到我們中國以來，我們中國古聖先賢對於佛一代的時教也有種種的看法，這在《華嚴疏鈔》裡面清涼大師說得很清楚。但是在許多判教之中，流傳最廣的，也為一般人所公認的，判得最合理的，無過於天台、賢首這兩家。天台是以四教來判攝如來的一代時教，四教就是「藏、通、別、圓」。在《疏鈔》裡面，蓮池大師他老人家採取賢首而沒有採取天台的，賢首所判是五教。四教與五教可以說我們同修都相當的熟悉，四教儀與五教儀，不但這些典籍流通得很廣泛，就是古德的註疏現在也都翻印流通了，對我們研教的人來說，可以說相當的方便。</w:t>
      </w:r>
      <w:r>
        <w:t xml:space="preserve"> </w:t>
      </w:r>
    </w:p>
    <w:p w14:paraId="3128F180" w14:textId="77777777" w:rsidR="00187C59" w:rsidRDefault="00187C59">
      <w:pPr>
        <w:pStyle w:val="a3"/>
      </w:pPr>
      <w:r>
        <w:t xml:space="preserve">　　五教裡面簡單的說，所謂「小教」，小是小乘，小乘教義它的宗旨，「但說偏空」，就是說空的意思比較多，偏在空上，這是小教。所謂「始教」，這個始是指大乘的開始，不是指我們學佛的開始，是講大乘佛法的開始。可見得大乘佛法要以小乘佛法做基礎，沒有小乘的基礎不能夠進入大乘，這是一定的道理。因此大乘佛法的綱領，我們常講「三慧」，大乘是以慧為綱領，從慧裡面又開出三類，聞慧、思慧、修慧。慧是指的什麼？慧就是小乘的「戒定慧」。換句話說，小乘你要想達到慧，沒有定哪來的慧？沒有戒哪來的定？所以一定是因戒生定，因定開慧，有了慧之後才能夠入大乘，這才談得上聞思修。所以始教是大乘的開始。</w:t>
      </w:r>
      <w:r>
        <w:t xml:space="preserve"> </w:t>
      </w:r>
    </w:p>
    <w:p w14:paraId="0AC590C6" w14:textId="77777777" w:rsidR="00187C59" w:rsidRDefault="00187C59">
      <w:pPr>
        <w:pStyle w:val="a3"/>
      </w:pPr>
      <w:r>
        <w:t xml:space="preserve">　　「終教」，也就是大乘的畢業，所謂是終歸一實。實就是真實，大乘佛法一定是以實相為它的目的。無論它有多少派別，它有多少法門，但是都是以實相為指歸。換句話說，它是以明心見性為目的，所以這是大乘的終教。什麼叫「頓教」？頓常常講頓悟，不經過次第這叫頓，就是頓超。怎麼個頓法？佛給我們講得很清楚，一切大乘經上都有說明。譬如本經裡面，「一心不亂」是頓超了。過去我們講過《楞嚴》，《楞嚴》裡面「歇即菩提」也頓超了。我們這個頓所以頓不了，就是妄念息不了，就是沒有辦法做到一心。但是持名念佛這個法門，在五教裡面講它屬於頓教，確確實實屬於頓教。因為它是以持名為手段，以一心不亂為目標，一達到一心不亂立刻就頓超了。不要經過三大阿僧祇劫，也不必經過天上人間七番生死，都用不著，可見它是直截了當，這個叫頓。</w:t>
      </w:r>
      <w:r>
        <w:t xml:space="preserve"> </w:t>
      </w:r>
    </w:p>
    <w:p w14:paraId="584FA42A" w14:textId="77777777" w:rsidR="00187C59" w:rsidRDefault="00187C59">
      <w:pPr>
        <w:pStyle w:val="a3"/>
      </w:pPr>
      <w:r>
        <w:t xml:space="preserve">　　什麼叫「圓教」？圓是佛菩薩所證得的圓滿境界，要拿我們世間話來講，就是圓滿幸福安樂的人生。圓是毫無欠缺，才能叫圓滿，有一點缺就不圓，這個是離苦得樂，達到了最終極之處。苦是離得乾乾淨淨，樂是得到的圓圓滿滿，這個叫圓教。這個境界是以《華嚴經》講得最詳細，講得最究竟。這就是所謂重重法界總圓融，事事無障礙，這個是大自在，真正的解脫。在這個境界裡自自然然具足了無量的智慧，無量的福德，所以是以圓教為終極的目標。</w:t>
      </w:r>
      <w:r>
        <w:t xml:space="preserve"> </w:t>
      </w:r>
    </w:p>
    <w:p w14:paraId="0259CDDB" w14:textId="77777777" w:rsidR="00187C59" w:rsidRDefault="00187C59">
      <w:pPr>
        <w:pStyle w:val="a3"/>
      </w:pPr>
      <w:r>
        <w:t xml:space="preserve">　　末後這一句，『今此經者，頓教所攝，亦復兼通前後二教』。換句話說，持名念佛也通小教與始教，亦通終教與圓教，小始終頓圓五教的意思都有。為什麼？本經所謂是「三根普被，利鈍全收」。小乘根性也行，只要你迴小向大就行了。無論是賢或者是愚，只要你發菩提，一發菩提心就是大乘根性。程度高的、程度淺的，老修行的或者是初學的，都可以辦得到，所以它是通前又通後。通後這是指的極樂世界四土三輩九品。終教、圓教的境界在西方淨土，那是指的實報莊嚴土與常寂光淨土，上輩三品人所居住的所在。把這個五教都略略的介紹了。</w:t>
      </w:r>
      <w:r>
        <w:t xml:space="preserve"> </w:t>
      </w:r>
    </w:p>
    <w:p w14:paraId="4A3B01EE" w14:textId="77777777" w:rsidR="00187C59" w:rsidRDefault="00187C59">
      <w:pPr>
        <w:pStyle w:val="a3"/>
      </w:pPr>
      <w:r>
        <w:t xml:space="preserve">　　疏【五教者，一小乘教，所說唯是人空，縱少說法空亦不明顯，以依六識三毒建立染淨根本，未盡法源故。】</w:t>
      </w:r>
      <w:r>
        <w:t xml:space="preserve"> </w:t>
      </w:r>
    </w:p>
    <w:p w14:paraId="54C5EA38" w14:textId="77777777" w:rsidR="00187C59" w:rsidRDefault="00187C59">
      <w:pPr>
        <w:pStyle w:val="a3"/>
      </w:pPr>
      <w:r>
        <w:t xml:space="preserve">　　我們在此地讀了五教，絕不可以輕視小乘教。為什麼？小乘教我們都不夠資格，雖小我們還辦不到，我們怎麼可以輕視它！不但不可以輕視，我們要拼命來補習，要不補習小乘教，我們這個大乘教是不及格的大乘教，考試不夠分數，所以才這麼苦。所以對於基礎的學問要認真的去補習、去修學。小乘教義，確確實實多半是講人空，人空是出世法裡面的基礎，這個是屬於智慧，也就是前面所講五蘊裡面無我。《心經》上所謂「照見五蘊皆空」，空就是無我，「五蘊皆空」這是人我空。法空，法空是指五蘊本身也是空的，這是講的法空。</w:t>
      </w:r>
      <w:r>
        <w:t xml:space="preserve"> </w:t>
      </w:r>
    </w:p>
    <w:p w14:paraId="47B74042" w14:textId="77777777" w:rsidR="00187C59" w:rsidRDefault="00187C59">
      <w:pPr>
        <w:pStyle w:val="a3"/>
      </w:pPr>
      <w:r>
        <w:t xml:space="preserve">　　『縱少說法空』，這個意思，譬如經上講，「無誰老死，無是老死」，上面一句是講人空，無我哪裡有老死？沒有老、沒有死。老死是苦，幾個人能離開？你要是果然觀到人空，老死苦沒有了。老死的相有，老死的苦沒有，就是老死之受沒有。相有，相是什麼？「凡所有相，皆是虛妄」，虛妄的相而已。沒有老死之受，這就是解脫境界。再能觀察到五蘊本身也是空的，因為什麼？五蘊本身還是因緣所生法，能入這個境界，就法空了。人法皆空，人法俱無我。說人法皆空這是大乘教，只說人空而不說法空，這是小乘教。諸位想想，連小乘教義的「我空」我們都不容易接受，我們現在願意接受是「我有」，我是實在的，這個話很喜歡聽，很願意接受。要是說無我，這釋迦牟尼佛大概腦神經有問題，明明有我怎麼會說沒有我？實在是釋迦牟尼佛是沒有問題，有問題是我們自己，我們的見解、我們的思想統都錯誤了，自己還不承認。</w:t>
      </w:r>
      <w:r>
        <w:t xml:space="preserve"> </w:t>
      </w:r>
    </w:p>
    <w:p w14:paraId="5C28FC9E" w14:textId="77777777" w:rsidR="00187C59" w:rsidRDefault="00187C59">
      <w:pPr>
        <w:pStyle w:val="a3"/>
      </w:pPr>
      <w:r>
        <w:t xml:space="preserve">　　小乘教裡面在教義上，『以依六識三毒，建立染淨根本』，所以小乘人不知道有第八識。為什麼？佛在小乘經裡面很少講到第八識，也有，偶爾，大部分都是講到第六識，是以第六識來建立的教義。「三毒」是貪瞋痴，我們講到薰習，三毒是能薰，「六識」是所薰，我們每天讓三毒煩惱來薰習我們的六識，這還能好得了嗎？這還能得自在嗎？所以它的現象當然是流轉生死，這叫做染的根本，六道凡夫的根本，也就是生死輪迴理論的依據。佛教這些聲聞學者採取的方法，是反其道而行之，叫三毒不薰六識，六根就清淨了。三毒要不薰六識，能用什麼來薰六識？把三毒轉變為戒定慧就行了。以戒定慧三學來薰六識，這樣就可以證得小乘人的涅槃，這個叫做淨根本，所謂「以依三毒六識，建立染淨根本」。『未盡法源』，確實因為六識裡面還有第七識、還有第八識，在小乘這一個教學期間當中還沒有涉及到，所以說是一切諸法的根源還沒有能夠達到，這是「未盡法源」。第二：</w:t>
      </w:r>
      <w:r>
        <w:t xml:space="preserve"> </w:t>
      </w:r>
    </w:p>
    <w:p w14:paraId="2B700EAB" w14:textId="77777777" w:rsidR="00187C59" w:rsidRDefault="00187C59">
      <w:pPr>
        <w:pStyle w:val="a3"/>
      </w:pPr>
      <w:r>
        <w:t xml:space="preserve">　　疏【二大乘始教，繇第二時但明於空，第三時定說三乘，不許定性闡提成佛，未盡大乘至極之說，故名為始，有成佛有不成佛。】</w:t>
      </w:r>
      <w:r>
        <w:t xml:space="preserve"> </w:t>
      </w:r>
    </w:p>
    <w:p w14:paraId="04EF84BA" w14:textId="77777777" w:rsidR="00187C59" w:rsidRDefault="00187C59">
      <w:pPr>
        <w:pStyle w:val="a3"/>
      </w:pPr>
      <w:r>
        <w:t xml:space="preserve">　　這是講『大乘始教』的教義。在五時，就是五個階段裡面，『第二時』就是第二個階段，第一個階段是小乘，第二個階段開始講「大乘始教」，『但明於空』。大乘始教裡面有兩大系統，一個是唯識，一個是般若，等於說始教的時候就開始分科，一個從「有」入門，一個從「空」入門，從有入門的就是唯識法相，從空入門的這就是般若。法相裡面，以釋迦牟尼佛在鹿野苑初轉四諦法輪，說一切法有，這個叫初時；第二時以遍計所執說諸法皆空，這就是八部般若裡面的一個意思；然後再依圓成實說非有非空，這個算是它終極的一個目標，這是唯識學家他們判教是立三時。賢首的教義，是合法相宗的第二、第三兩時為始教，因為唯識的第二時是「但明於空」，空是大乘佛法的初門。</w:t>
      </w:r>
      <w:r>
        <w:t xml:space="preserve"> </w:t>
      </w:r>
    </w:p>
    <w:p w14:paraId="73C3756F" w14:textId="77777777" w:rsidR="00187C59" w:rsidRDefault="00187C59">
      <w:pPr>
        <w:pStyle w:val="a3"/>
      </w:pPr>
      <w:r>
        <w:t xml:space="preserve">　　『第三時定說三乘』，這一種說法沒有達到圓滿的境界，所以還是屬於始教的教義。為什麼？裡面有這一點意思在，『不許定性闡提成佛』。「定性」是指定性聲聞，所謂定性聲聞，不肯回頭，不肯迴小向大，佛去勸他講解，他也不會接受的，這一類叫定性聲聞。實在講這一類人相當之多，他固執他一點，他不會改變。是不是真的不會改變？不會，佛在大經裡面講的，沒有定性聲聞。所謂定性聲聞，不過他的時間長一點而已，不是說一般的聲聞學者，佛一說大乘，一勸他們，他們立刻就能夠迴小向大。這一類的人必須要到兩萬劫之後，就是聲聞境界裡頭住的太久了，不耐煩了，想出去玩玩，才迴小向大。定性的辟支佛，經上講一萬大劫，一萬大劫之後他還是會迴小向大，可見得沒有真正的定性。所謂定性，是給一勸就回頭的人，對他們來說的，不是真正有定性。</w:t>
      </w:r>
      <w:r>
        <w:t xml:space="preserve"> </w:t>
      </w:r>
    </w:p>
    <w:p w14:paraId="2C7D276D" w14:textId="77777777" w:rsidR="00187C59" w:rsidRDefault="00187C59">
      <w:pPr>
        <w:pStyle w:val="a3"/>
      </w:pPr>
      <w:r>
        <w:t xml:space="preserve">　　「闡提」這是梵語，翻譯中國意思叫沒有善根的人。這也是佛在經上有這麼說過的，說一闡提的種性不能成佛，沒有善根，他怎麼能成佛？可是佛在圓頓大教裡面又說，「闡提也有佛性」，沒有善根的人他也有佛性，既有佛性他就可以作佛，所以說闡提也能作佛，這個教義才圓滿。凡是佛說的定性聲聞、一闡提不能作佛，這個都是佛權巧方便說的，不是究竟說。所以這個是大乘始教。佛說這些話他都有用意的，鼓勵我們，教我們回心轉意，迴小向大，我們不要當定性聲聞，也不要當一闡提，所以這些話都是勉勵我們的。</w:t>
      </w:r>
      <w:r>
        <w:t xml:space="preserve"> </w:t>
      </w:r>
    </w:p>
    <w:p w14:paraId="585E3D10" w14:textId="77777777" w:rsidR="00187C59" w:rsidRDefault="00187C59">
      <w:pPr>
        <w:pStyle w:val="a3"/>
      </w:pPr>
      <w:r>
        <w:t xml:space="preserve">　　疏【復名分教。】</w:t>
      </w:r>
      <w:r>
        <w:t xml:space="preserve"> </w:t>
      </w:r>
    </w:p>
    <w:p w14:paraId="32597F0E" w14:textId="77777777" w:rsidR="00187C59" w:rsidRDefault="00187C59">
      <w:pPr>
        <w:pStyle w:val="a3"/>
      </w:pPr>
      <w:r>
        <w:t xml:space="preserve">　　始教又名『分教』。</w:t>
      </w:r>
      <w:r>
        <w:t xml:space="preserve"> </w:t>
      </w:r>
    </w:p>
    <w:p w14:paraId="2E6C19AC" w14:textId="77777777" w:rsidR="00187C59" w:rsidRDefault="00187C59">
      <w:pPr>
        <w:pStyle w:val="a3"/>
      </w:pPr>
      <w:r>
        <w:t xml:space="preserve">　　疏【所說則廣談法相少及法性。】</w:t>
      </w:r>
      <w:r>
        <w:t xml:space="preserve"> </w:t>
      </w:r>
    </w:p>
    <w:p w14:paraId="0421B04F" w14:textId="77777777" w:rsidR="00187C59" w:rsidRDefault="00187C59">
      <w:pPr>
        <w:pStyle w:val="a3"/>
      </w:pPr>
      <w:r>
        <w:t xml:space="preserve">　　這是就教學上說，『廣談法相』，「法」是萬法，「相」是現象、事相。因為從一切法的事相上講，我們容易體會，容易接受；從理性上講不好懂，不是初學人能夠辦得到的。譬如《瑜伽師地論》把一切法歸納為六百六十法，天親菩薩在《百法》裡面，將六百六十法歸納為百法，這就是屬於「廣談法相，少說法性」。</w:t>
      </w:r>
      <w:r>
        <w:t xml:space="preserve"> </w:t>
      </w:r>
    </w:p>
    <w:p w14:paraId="1B756B7E" w14:textId="77777777" w:rsidR="00187C59" w:rsidRDefault="00187C59">
      <w:pPr>
        <w:pStyle w:val="a3"/>
      </w:pPr>
      <w:r>
        <w:t xml:space="preserve">　　疏【其所云性亦是相數。】</w:t>
      </w:r>
      <w:r>
        <w:t xml:space="preserve"> </w:t>
      </w:r>
    </w:p>
    <w:p w14:paraId="02A97B5F" w14:textId="77777777" w:rsidR="00187C59" w:rsidRDefault="00187C59">
      <w:pPr>
        <w:pStyle w:val="a3"/>
      </w:pPr>
      <w:r>
        <w:t xml:space="preserve">　　縱然講那些法性，還是落在法相。譬如說，我們拿《百法》來做比喻，六個無為法這是講的性，講的法性，但是還是在《百法》裡面，縱然講到真如無為還是法相之一，都落在法相這個數裡。這是始教的意思。</w:t>
      </w:r>
      <w:r>
        <w:t xml:space="preserve"> </w:t>
      </w:r>
    </w:p>
    <w:p w14:paraId="3AEEA0A3" w14:textId="77777777" w:rsidR="00187C59" w:rsidRDefault="00187C59">
      <w:pPr>
        <w:pStyle w:val="a3"/>
      </w:pPr>
      <w:r>
        <w:t xml:space="preserve">　　疏【以依生滅八識建立生死及涅槃因諸義類故。】</w:t>
      </w:r>
      <w:r>
        <w:t xml:space="preserve"> </w:t>
      </w:r>
    </w:p>
    <w:p w14:paraId="6F955EBD" w14:textId="77777777" w:rsidR="00187C59" w:rsidRDefault="00187C59">
      <w:pPr>
        <w:pStyle w:val="a3"/>
      </w:pPr>
      <w:r>
        <w:t xml:space="preserve">　　這是在法相宗裡面有這個說法，真如理體如如不動，它不同意隨緣的講法。圓頓裡面是講隨緣，「不變隨緣，隨緣不變」。法相宗裡面講如如不動是對的，真如本性是對的，但是不能隨緣。為什麼？它是以生滅八識來建立一切法的。譬如說，經論裡頭有這個說法，「無始時來界，一切法等依。由此有諸趣，及涅槃證得」，這些意思，凡是講到界都是因的意思，也就是我們常講的阿賴耶識裡面含藏的種子。因為它不究竟不圓滿，所以法相宗裡面自古以來爭論就很多，這是任何一個學法相的都會遇到的。為什麼會有這些爭論、會有許多看法的不同？各人都能說得出一大套的道理出來，都能夠成立他的說法？這就是教義不健全、不圓滿。如果在圓滿健全的教義裡面，必定沒有爭論，為什麼？大家都是心服口服，還有什麼爭論的。所以學法相確確實實要有個好老師指導，否則的話，你看看古來祖師大德他們那些註疏，必然被他們把頭弄昏了，無所適從。你就拿我們常講的四分來說，有人主張一分，有人主張二分，有主張有三分的，有主張四分的，各人都說出一大套的道理，究竟哪個對、哪個不對？莫衷一是，相當不容易。再看下面第三大段。</w:t>
      </w:r>
      <w:r>
        <w:t xml:space="preserve"> </w:t>
      </w:r>
    </w:p>
    <w:p w14:paraId="50605B1E" w14:textId="77777777" w:rsidR="00187C59" w:rsidRDefault="00187C59">
      <w:pPr>
        <w:pStyle w:val="a3"/>
      </w:pPr>
      <w:r>
        <w:t xml:space="preserve">　　疏【三大乘終教，繇出中道妙有定性闡提皆當作佛，方盡大乘至極之說，故名為終。】</w:t>
      </w:r>
      <w:r>
        <w:t xml:space="preserve"> </w:t>
      </w:r>
    </w:p>
    <w:p w14:paraId="1B945B74" w14:textId="77777777" w:rsidR="00187C59" w:rsidRDefault="00187C59">
      <w:pPr>
        <w:pStyle w:val="a3"/>
      </w:pPr>
      <w:r>
        <w:t xml:space="preserve">　　佛教學，教學生，也是依照程度慢慢的來誘導你，一步一步往前進，一層一層的深入。『中道妙有』，這是大乘經論裡面講得最多的，講中道、講妙有。可是我們學的人要以心去體會，不能執著。如果你要執著一個中道，它不是中道了，為什麼？還是在二邊。有二邊才建立一個中道，中道跟二邊是對立的，那怎麼能算中道？這就是大乘教義很難理解的地方，大乘是只給你一個概念，這個概念一剎那就過去了，絕不可以執著，絕不可以分別，你才真正能入中道義，一落在分別裡面就不是中道，所以這個是難處。妙有，常講的「真空妙有，二而不二」。說真空，是從體上講，一切法本體上講的；說妙有，是從現相上講的。體與相是一如，體與相是不二，真空就是妙有，妙有就是真空。古人實在不得已用個比喻來說，「如金作器，器器皆金」，金就是器，器就是金，金與器不二。佛法講一切法的本體是空，這個地方的空，與我們一般觀念裡面的空不一樣。我們一般觀念裡面，空是空無，空無所有，什麼都沒有叫空。佛法裡面講的空不是這個意思，空是有，什麼都有，空是這個意思。所以空不當作無講，空是理體，隨緣能夠現一切相。所以空是有，是活的空，不是死的空，這也是不容易理解之處。</w:t>
      </w:r>
      <w:r>
        <w:t xml:space="preserve"> </w:t>
      </w:r>
    </w:p>
    <w:p w14:paraId="2585248B" w14:textId="77777777" w:rsidR="00187C59" w:rsidRDefault="00187C59">
      <w:pPr>
        <w:pStyle w:val="a3"/>
      </w:pPr>
      <w:r>
        <w:t xml:space="preserve">　　真空就是我們自己本來面目，我們在十法界裡頭隨緣現相，現種種之相，現無量無邊之相，起無量無邊的作用，但是這個體從來不變，不變隨緣，隨緣不變。這個真實的狀況，佛與大菩薩們證得，這就叫做諸法實相，真實之相。因此我們學佛要學什麼？就是在隨一切緣裡求不變，學不變。可以隨緣，隨緣裡頭要學不變，這就叫做修行，這就叫做學佛，這就叫修道，道就是不變。如果隨緣要隨著變，那就是凡夫，必定生死流轉。不變是什麼？就是《金剛經》裡面所講的「如如不動」；所謂隨緣，就是如如不動的前面一句，「不取於相」。諸位要曉得，不取於相是不離開相，要離開相說不取於相，這個話說了有什麼意思？沒有意思了！在相裡頭不取，這才叫做不取於相。譬如說現在你管的是金融，你在銀行裡當出納，告訴你不可以隨便亂取錢，因為你手上一天到晚經過錢。如果你是個窮光蛋一毛都沒有，告訴你不要去取錢，你往哪裡取？你沒有錢取。可見得不取於相，就是叫你不要離開世間相，世間一切境界相裡頭心地清淨不沾染，這叫不取於相，你才能做到如如不動。所以我們用「隨緣不變」，這一句意思是一樣的。</w:t>
      </w:r>
      <w:r>
        <w:t xml:space="preserve"> </w:t>
      </w:r>
    </w:p>
    <w:p w14:paraId="7FD7B332" w14:textId="77777777" w:rsidR="00187C59" w:rsidRDefault="00187C59">
      <w:pPr>
        <w:pStyle w:val="a3"/>
      </w:pPr>
      <w:r>
        <w:t xml:space="preserve">　　定性聲聞也能夠成佛，剛才說過了。空即有故，定性能成佛；有即空故，一闡提也能作佛，這樣才能夠把大乘的教義講到究竟圓滿之處，那就是說一切眾生皆有佛性，一切眾生皆當作佛。菩薩道完全是基於這個理論，基於這個觀點來修學的。所以佛在大乘戒經裡面教我們孝順父母，孝順一切眾生，「孝名為戒」，就是基於這個道理。一切眾生皆有佛性，你要得罪一個眾生，就是得罪諸佛，也就是得罪自己。所以諸位真正要會得這個意思，可以說一天到晚，一年到頭，生生世世法喜充滿，心開意解。法喜從哪裡來的？不是世間的苦與樂，世間苦樂統統都離開了，一味平等，這個叫法喜。你要不能夠把十法界看作一味平等，你的法喜從哪來？你不可能有法喜，為什麼？你有分別，你有執著，你有愛好，你所有的喜是世間情欲之喜，五欲六情裡面那個喜，不是法喜。法喜是從平等心裡，是看到一切眾生皆有佛性，真正看到了，你才能生得出來。</w:t>
      </w:r>
      <w:r>
        <w:t xml:space="preserve"> </w:t>
      </w:r>
    </w:p>
    <w:p w14:paraId="1102890B" w14:textId="77777777" w:rsidR="00187C59" w:rsidRDefault="00187C59">
      <w:pPr>
        <w:pStyle w:val="a3"/>
      </w:pPr>
      <w:r>
        <w:t xml:space="preserve">　　所以對於一切眾生平等的恭敬，平等的禮讚。這個心多麼廣大，心包太虛，量周沙界，他怎麼不樂？不樂是心量太小不樂，自找麻煩。心量包太虛空，無量無邊恆沙佛國土都在你心量包含之中，你怎麼不樂！當然樂。諸位要曉得，心包太虛，我們哪一個人心不是包太虛空？人人都是，不是說諸佛才是這個境界我不行，你自己已經包太虛空你自己不承認。你是自生煩惱，沒有任何一個人給你煩惱，自生煩惱，這何苦來！如果說真的佛才是這樣的，我們不是這樣的，絕大的錯誤！你要曉得，心包太虛是真心，心不能容忍的是妄心、分別心、執著心，那是假的不是真的。真心裡面沒有分別，沒有念慮，確確實實是包含太虛空，是包盡一切法界。沒有一法離開心，法法都是從心而生的，既然從心而生，善的境界是自己心生的，惡的境界也是自己心生的，一心無二心，善惡就平等了。不明這個道理，幾時能見到真心，幾時能夠離開妄心？這叫轉妄成真。這是說『方盡大乘至極之說，故名為終』，這是大乘佛法講到結束的時候，終就是終了，所以稱之為終教。下面幾句我們念一念。</w:t>
      </w:r>
      <w:r>
        <w:t xml:space="preserve"> </w:t>
      </w:r>
    </w:p>
    <w:p w14:paraId="2950127C" w14:textId="77777777" w:rsidR="00187C59" w:rsidRDefault="00187C59">
      <w:pPr>
        <w:pStyle w:val="a3"/>
      </w:pPr>
      <w:r>
        <w:t xml:space="preserve">　　疏【稱實理故。復名實教。】</w:t>
      </w:r>
      <w:r>
        <w:t xml:space="preserve"> </w:t>
      </w:r>
    </w:p>
    <w:p w14:paraId="7FE1EE51" w14:textId="77777777" w:rsidR="00187C59" w:rsidRDefault="00187C59">
      <w:pPr>
        <w:pStyle w:val="a3"/>
      </w:pPr>
      <w:r>
        <w:t xml:space="preserve">　　終教也叫做『實教』。為什麼叫「實教」？它是真實的道理。</w:t>
      </w:r>
      <w:r>
        <w:t xml:space="preserve"> </w:t>
      </w:r>
    </w:p>
    <w:p w14:paraId="1980A060" w14:textId="77777777" w:rsidR="00187C59" w:rsidRDefault="00187C59">
      <w:pPr>
        <w:pStyle w:val="a3"/>
      </w:pPr>
      <w:r>
        <w:t xml:space="preserve">　　疏【所說則多談法性少及法相，其所云相亦會歸性。】</w:t>
      </w:r>
      <w:r>
        <w:t xml:space="preserve"> </w:t>
      </w:r>
    </w:p>
    <w:p w14:paraId="76953B98" w14:textId="77777777" w:rsidR="00187C59" w:rsidRDefault="00187C59">
      <w:pPr>
        <w:pStyle w:val="a3"/>
      </w:pPr>
      <w:r>
        <w:t xml:space="preserve">　　這是大乘終教的教義，縱然談到法相，那個法相也會歸自性，所以它圓滿，它沒有什麼爭論。</w:t>
      </w:r>
      <w:r>
        <w:t xml:space="preserve"> </w:t>
      </w:r>
    </w:p>
    <w:p w14:paraId="561C2350" w14:textId="77777777" w:rsidR="00187C59" w:rsidRDefault="00187C59">
      <w:pPr>
        <w:pStyle w:val="a3"/>
      </w:pPr>
      <w:r>
        <w:t xml:space="preserve">　　疏【以依如來藏八識隨緣成立諸義類故。】</w:t>
      </w:r>
      <w:r>
        <w:t xml:space="preserve"> </w:t>
      </w:r>
    </w:p>
    <w:p w14:paraId="10839FE3" w14:textId="77777777" w:rsidR="00187C59" w:rsidRDefault="00187C59">
      <w:pPr>
        <w:pStyle w:val="a3"/>
      </w:pPr>
      <w:r>
        <w:t xml:space="preserve">　　『隨緣』就是講真如隨緣，像《楞伽經》裡面所說的。『成立』是指這一個識裡面，就是阿賴耶識，以不覺薰本覺，這是染法的來源，果報就有生死流轉的現象；以本覺薰不覺，這個是淨法的來源，這個也叫做始覺。所以依這兩種意思，普遍的出生一切染淨諸法，一切諸法統統都不離自性，所以叫做『隨緣成立諸法義類』。五教，註子裡面我們讀過前面的三段。今天時間到了，就講到此地。　　</w:t>
      </w:r>
    </w:p>
    <w:sectPr w:rsidR="00187C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B974" w14:textId="77777777" w:rsidR="00187C59" w:rsidRDefault="00187C59" w:rsidP="00364B1D">
      <w:r>
        <w:separator/>
      </w:r>
    </w:p>
  </w:endnote>
  <w:endnote w:type="continuationSeparator" w:id="0">
    <w:p w14:paraId="662A92F5" w14:textId="77777777" w:rsidR="00187C59" w:rsidRDefault="00187C59" w:rsidP="00364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2CB5E" w14:textId="77777777" w:rsidR="00187C59" w:rsidRDefault="00187C59" w:rsidP="00364B1D">
      <w:r>
        <w:separator/>
      </w:r>
    </w:p>
  </w:footnote>
  <w:footnote w:type="continuationSeparator" w:id="0">
    <w:p w14:paraId="045AFF09" w14:textId="77777777" w:rsidR="00187C59" w:rsidRDefault="00187C59" w:rsidP="00364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1D"/>
    <w:rsid w:val="00187C59"/>
    <w:rsid w:val="00364B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01CF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4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4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4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4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1493</Words>
  <Characters>8512</Characters>
  <Application>Microsoft Office Word</Application>
  <DocSecurity>0</DocSecurity>
  <Lines>70</Lines>
  <Paragraphs>19</Paragraphs>
  <ScaleCrop>false</ScaleCrop>
  <Company/>
  <LinksUpToDate>false</LinksUpToDate>
  <CharactersWithSpaces>9986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