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9283" w14:textId="77777777" w:rsidR="008A1A47" w:rsidRDefault="008A1A47">
      <w:r>
        <w:t>阿彌陀經疏鈔</w:t>
      </w:r>
      <w:r>
        <w:t>—</w:t>
      </w:r>
      <w:r>
        <w:t>二分圓</w:t>
      </w:r>
      <w:r>
        <w:t>……</w:t>
      </w:r>
      <w:r>
        <w:t xml:space="preserve">故名分圓也　　（第四十九集）　　</w:t>
      </w:r>
      <w:r>
        <w:t>1978/2</w:t>
      </w:r>
      <w:r>
        <w:t xml:space="preserve">　　台灣景美華藏圖書館　　檔名：</w:t>
      </w:r>
      <w:r>
        <w:t xml:space="preserve">01-002-0049 </w:t>
      </w:r>
    </w:p>
    <w:p w14:paraId="73D15B9E" w14:textId="77777777" w:rsidR="008A1A47" w:rsidRDefault="008A1A47">
      <w:pPr>
        <w:pStyle w:val="a3"/>
      </w:pPr>
      <w:r>
        <w:t xml:space="preserve">　　請掀開經本第七十三面，「二分圓」。這是接著義理深廣的第二段。前面一段講過，本經蓮池大師判在頓教，這個意思介紹過了。頓教裡面帶著有部分圓教的教義在裡面，「分圓」：</w:t>
      </w:r>
      <w:r>
        <w:t xml:space="preserve"> </w:t>
      </w:r>
    </w:p>
    <w:p w14:paraId="41B4A6CC" w14:textId="77777777" w:rsidR="008A1A47" w:rsidRDefault="008A1A47">
      <w:pPr>
        <w:pStyle w:val="a3"/>
      </w:pPr>
      <w:r>
        <w:t xml:space="preserve">　　玄義【分屬圓教者，圓之為義，謂四法界中，前三通於諸教，後一獨擅乎圓。今此經者，圓全攝此，此分攝圓，得圓少分，分屬圓故。】</w:t>
      </w:r>
      <w:r>
        <w:t xml:space="preserve"> </w:t>
      </w:r>
    </w:p>
    <w:p w14:paraId="4A6FC2CA" w14:textId="77777777" w:rsidR="008A1A47" w:rsidRDefault="008A1A47">
      <w:pPr>
        <w:pStyle w:val="a3"/>
      </w:pPr>
      <w:r>
        <w:t xml:space="preserve">　　這一段的意思把圓教教義做了簡單扼要的介紹。圓教所講的教義註解裡面說得很清楚，四種法界，四法界裡面，前面三種通於諸教，事法界、理法界、理事無礙法界。最後一種講事事無礙，這種教義只有圓教才有，其餘的小、始、終、頓裡頭都沒有，只有圓教裡頭才有事事無礙的教義。</w:t>
      </w:r>
      <w:r>
        <w:t xml:space="preserve"> </w:t>
      </w:r>
    </w:p>
    <w:p w14:paraId="3C90A1B0" w14:textId="77777777" w:rsidR="008A1A47" w:rsidRDefault="008A1A47">
      <w:pPr>
        <w:pStyle w:val="a3"/>
      </w:pPr>
      <w:r>
        <w:t xml:space="preserve">　　『今此經』，這是指本經。《彌陀經》當然包括在圓教教義裡面，為什麼？它這裡頭確確實實是無所礙，行住坐臥都在定中，都不妨礙。譬如說參禪，參禪功夫與環境要配合，要配合不上，它就發生妨礙。譬如說熱鬧的場所，人眾多的場合，不適宜參禪，但是念佛不妨礙。在四威儀中，禪人不是端坐也就是經行，沒有睡著參的。但念佛睡覺可以念，行住坐臥都可以念佛，心裡面可以不斷，實在講是包括在事事無礙裡面，所以圓完全能包括一切的教義。得『此分攝圓』，得圓教的一小部分，這個後頭會說明的。</w:t>
      </w:r>
      <w:r>
        <w:t xml:space="preserve"> </w:t>
      </w:r>
    </w:p>
    <w:p w14:paraId="1397C2C5" w14:textId="77777777" w:rsidR="008A1A47" w:rsidRDefault="008A1A47">
      <w:pPr>
        <w:pStyle w:val="a3"/>
      </w:pPr>
      <w:r>
        <w:t xml:space="preserve">　　下面則給我們解釋四種法界。</w:t>
      </w:r>
      <w:r>
        <w:t xml:space="preserve"> </w:t>
      </w:r>
    </w:p>
    <w:p w14:paraId="4017AD46" w14:textId="77777777" w:rsidR="008A1A47" w:rsidRDefault="008A1A47">
      <w:pPr>
        <w:pStyle w:val="a3"/>
      </w:pPr>
      <w:r>
        <w:t xml:space="preserve">　　疏【四法界者：一、事法界；二、理法界；三、事理無礙法界。此三，諸教所有。四、事事無礙法界，唯華嚴一經有之。】</w:t>
      </w:r>
      <w:r>
        <w:t xml:space="preserve"> </w:t>
      </w:r>
    </w:p>
    <w:p w14:paraId="675F28A0" w14:textId="77777777" w:rsidR="008A1A47" w:rsidRDefault="008A1A47">
      <w:pPr>
        <w:pStyle w:val="a3"/>
      </w:pPr>
      <w:r>
        <w:t xml:space="preserve">　　什麼叫做『事法界』？凡是講到事都說到緣起，我們常講因緣生法，這是屬於事。『理法界』是講理體，也就是我們常講的真如本性，是從理體上講的。『事理無礙法界』，是說理與事圓融沒有障礙，事不礙理，理不礙事，這是事理無礙。『事事無礙』，這個教義確實很難懂，《華嚴》裡面在在處處顯示主伴重重，相即相入，這個境界是事事無礙的境界。譬如說，一即是多，多即是一，一多不二；須彌納芥子，芥子納須彌，大小不二，這種境界真正是不可思議，這個是叫做事事無礙的法界。所謂《華嚴》全圓，我們把這個念下去，『唯華嚴一經有之』，說是主伴重重，相即相入，並不是其他的大乘經裡沒有，在其他大乘經裡也有，但是以《華嚴經》說得最多，說得最詳細，所以說是「唯華嚴一經有之」。</w:t>
      </w:r>
      <w:r>
        <w:t xml:space="preserve"> </w:t>
      </w:r>
    </w:p>
    <w:p w14:paraId="48A665EE" w14:textId="77777777" w:rsidR="008A1A47" w:rsidRDefault="008A1A47">
      <w:pPr>
        <w:pStyle w:val="a3"/>
      </w:pPr>
      <w:r>
        <w:t xml:space="preserve">　　疏【名為別教一乘，以事理無礙，同頓同終。】</w:t>
      </w:r>
      <w:r>
        <w:t xml:space="preserve"> </w:t>
      </w:r>
    </w:p>
    <w:p w14:paraId="32A13334" w14:textId="77777777" w:rsidR="008A1A47" w:rsidRDefault="008A1A47">
      <w:pPr>
        <w:pStyle w:val="a3"/>
      </w:pPr>
      <w:r>
        <w:t xml:space="preserve">　　這個教義與頓教的思想相同，與終教的教義也相同。</w:t>
      </w:r>
      <w:r>
        <w:t xml:space="preserve"> </w:t>
      </w:r>
    </w:p>
    <w:p w14:paraId="6D362043" w14:textId="77777777" w:rsidR="008A1A47" w:rsidRDefault="008A1A47">
      <w:pPr>
        <w:pStyle w:val="a3"/>
      </w:pPr>
      <w:r>
        <w:t xml:space="preserve">　　疏【事事無礙，不同彼二。】</w:t>
      </w:r>
      <w:r>
        <w:t xml:space="preserve"> </w:t>
      </w:r>
    </w:p>
    <w:p w14:paraId="5080AA64" w14:textId="77777777" w:rsidR="008A1A47" w:rsidRDefault="008A1A47">
      <w:pPr>
        <w:pStyle w:val="a3"/>
      </w:pPr>
      <w:r>
        <w:t xml:space="preserve">　　『事事無礙』的教義，與別教一乘不同，不相同，所以叫做別。</w:t>
      </w:r>
      <w:r>
        <w:t xml:space="preserve"> </w:t>
      </w:r>
    </w:p>
    <w:p w14:paraId="7315A880" w14:textId="77777777" w:rsidR="008A1A47" w:rsidRDefault="008A1A47">
      <w:pPr>
        <w:pStyle w:val="a3"/>
      </w:pPr>
      <w:r>
        <w:lastRenderedPageBreak/>
        <w:t xml:space="preserve">　　疏【揀乎同教一乘，故名為別。】</w:t>
      </w:r>
      <w:r>
        <w:t xml:space="preserve"> </w:t>
      </w:r>
    </w:p>
    <w:p w14:paraId="20EE1F1A" w14:textId="77777777" w:rsidR="008A1A47" w:rsidRDefault="008A1A47">
      <w:pPr>
        <w:pStyle w:val="a3"/>
      </w:pPr>
      <w:r>
        <w:t xml:space="preserve">　　『同教』是同前面的頓教，同前面的終教。事事無礙這一層的教義，不同頓教的，也不同終教的教義，所以叫它做別教一乘。</w:t>
      </w:r>
      <w:r>
        <w:t xml:space="preserve"> </w:t>
      </w:r>
    </w:p>
    <w:p w14:paraId="6A2BF1CC" w14:textId="77777777" w:rsidR="008A1A47" w:rsidRDefault="008A1A47">
      <w:pPr>
        <w:pStyle w:val="a3"/>
      </w:pPr>
      <w:r>
        <w:t xml:space="preserve">　　疏【非藏通別圓之別也。】</w:t>
      </w:r>
      <w:r>
        <w:t xml:space="preserve"> </w:t>
      </w:r>
    </w:p>
    <w:p w14:paraId="32E818A5" w14:textId="77777777" w:rsidR="008A1A47" w:rsidRDefault="008A1A47">
      <w:pPr>
        <w:pStyle w:val="a3"/>
      </w:pPr>
      <w:r>
        <w:t xml:space="preserve">　　這個地方要把它特別的揀別出來，不要誤會這是藏通別圓的別教，那就錯了，此地別教不是天台家的藏通別圓的別。</w:t>
      </w:r>
      <w:r>
        <w:t xml:space="preserve"> </w:t>
      </w:r>
    </w:p>
    <w:p w14:paraId="0D063D3F" w14:textId="77777777" w:rsidR="008A1A47" w:rsidRDefault="008A1A47">
      <w:pPr>
        <w:pStyle w:val="a3"/>
      </w:pPr>
      <w:r>
        <w:t xml:space="preserve">　　疏【今謂分攝乎圓者，以華嚴全圓，今得少分，略說有十。】</w:t>
      </w:r>
      <w:r>
        <w:t xml:space="preserve"> </w:t>
      </w:r>
    </w:p>
    <w:p w14:paraId="4368626B" w14:textId="77777777" w:rsidR="008A1A47" w:rsidRDefault="008A1A47">
      <w:pPr>
        <w:pStyle w:val="a3"/>
      </w:pPr>
      <w:r>
        <w:t xml:space="preserve">　　怎麼說『華嚴全圓』？它這底下十條都有。第一，《華嚴經》裡面顯示出的情與無情統統說法，我們取無情說法同，極樂世界無情說法。經裡面講的微風吹動行樹，尤其在《無量壽經》、《觀無量壽經》裡頭說得特別的詳細，本經也說得清楚。《華嚴經》裡有無情說法，《彌陀經》裡頭也有無情說法。第二，一含無量，這個教義也相同，本經也有這個意思。第三，不動周遍，只要往生極樂世界，你在那個地方專注如如不動，十方諸佛的道場看得清清楚楚，十方諸佛說法你也聽得清清楚楚。我們這裡做不到，它那裡做得到。第四，見聞獲益相同。第五，八難頓超相同。在其他教義裡面八難是障道，我們這個法門行，八難也可以，只要你依照這個法門修，只要你能夠相信，你肯修，肯修就是有願，有信、有願就能成就。第六，出生無盡，這個意思也相同。第七，雙垂兩相也相同。第八，教主法身相同。第九，不可思議相同。第十，頓齊佛境相同。所以這十種意思配《華嚴經》的十玄門，不必多說，這個意思就能夠體會得到。所以說『今得少分』，得圓教少分之一。</w:t>
      </w:r>
      <w:r>
        <w:t xml:space="preserve"> </w:t>
      </w:r>
    </w:p>
    <w:p w14:paraId="1694761F" w14:textId="77777777" w:rsidR="008A1A47" w:rsidRDefault="008A1A47">
      <w:pPr>
        <w:pStyle w:val="a3"/>
      </w:pPr>
      <w:r>
        <w:t xml:space="preserve">　　底下詳細的來說明，『略說有十』。</w:t>
      </w:r>
      <w:r>
        <w:t xml:space="preserve"> </w:t>
      </w:r>
    </w:p>
    <w:p w14:paraId="58842F2B" w14:textId="77777777" w:rsidR="008A1A47" w:rsidRDefault="008A1A47">
      <w:pPr>
        <w:pStyle w:val="a3"/>
      </w:pPr>
      <w:r>
        <w:t xml:space="preserve">　　疏【一、華嚴器界塵毛，形無形物，皆悉演出妙法言音。】</w:t>
      </w:r>
      <w:r>
        <w:t xml:space="preserve"> </w:t>
      </w:r>
    </w:p>
    <w:p w14:paraId="62126F64" w14:textId="77777777" w:rsidR="008A1A47" w:rsidRDefault="008A1A47">
      <w:pPr>
        <w:pStyle w:val="a3"/>
      </w:pPr>
      <w:r>
        <w:t xml:space="preserve">　　這個格局都是一樣的，每一條裡面上半句講《華嚴經》，下半句講本經，一對照就明瞭了。</w:t>
      </w:r>
      <w:r>
        <w:t xml:space="preserve"> </w:t>
      </w:r>
    </w:p>
    <w:p w14:paraId="7848494F" w14:textId="77777777" w:rsidR="008A1A47" w:rsidRDefault="008A1A47">
      <w:pPr>
        <w:pStyle w:val="a3"/>
      </w:pPr>
      <w:r>
        <w:t xml:space="preserve">　　疏【此則水鳥樹林，咸宣根力覺道諸法門故。】</w:t>
      </w:r>
      <w:r>
        <w:t xml:space="preserve"> </w:t>
      </w:r>
    </w:p>
    <w:p w14:paraId="083150D1" w14:textId="77777777" w:rsidR="008A1A47" w:rsidRDefault="008A1A47">
      <w:pPr>
        <w:pStyle w:val="a3"/>
      </w:pPr>
      <w:r>
        <w:t xml:space="preserve">　　所以這意思相同。實在說，諸位要是想真正深入佛法大海，還是要在《華嚴經》上入手。因為《華嚴經》在體系上來說，在思想上來說，都非常的周密，其餘一切經都不能夠相比。其餘經，它們所講的教義都是《華嚴》某一部分的教義提出來詳細的闡揚，要找一個完整的，那是在《華嚴經》裡面。我們有機會來讀誦、來研究，確確實實如開經偈所說「百千萬劫難遭遇」，我們有幸遭遇到，遭遇到要把它捨棄掉，那實在太可惜了。</w:t>
      </w:r>
      <w:r>
        <w:t xml:space="preserve"> </w:t>
      </w:r>
    </w:p>
    <w:p w14:paraId="66F611CE" w14:textId="77777777" w:rsidR="008A1A47" w:rsidRDefault="008A1A47">
      <w:pPr>
        <w:pStyle w:val="a3"/>
      </w:pPr>
      <w:r>
        <w:t xml:space="preserve">　　第一是指的無情說法。極樂世界在小本《彌陀經》裡面水鳥樹林，水鳥是有情，樹林是無情。咸宣五根五力、七菩提分、八聖道，這就是無情說法。</w:t>
      </w:r>
      <w:r>
        <w:t xml:space="preserve"> </w:t>
      </w:r>
    </w:p>
    <w:p w14:paraId="0915E84D" w14:textId="77777777" w:rsidR="008A1A47" w:rsidRDefault="008A1A47">
      <w:pPr>
        <w:pStyle w:val="a3"/>
      </w:pPr>
      <w:r>
        <w:t xml:space="preserve">　　疏【二、華嚴一微塵中，具足十方法界，無盡莊嚴。】</w:t>
      </w:r>
      <w:r>
        <w:t xml:space="preserve"> </w:t>
      </w:r>
    </w:p>
    <w:p w14:paraId="287D8AFF" w14:textId="77777777" w:rsidR="008A1A47" w:rsidRDefault="008A1A47">
      <w:pPr>
        <w:pStyle w:val="a3"/>
      </w:pPr>
      <w:r>
        <w:lastRenderedPageBreak/>
        <w:t xml:space="preserve">　　這個意思在小本《彌陀經》裡頭沒有，小本《彌陀經》沒有，我們可以把《無量壽經》、《觀無量壽經》它那個裡面有，它那裡說得詳細，小本說得簡單，我們可以拿那個來補充。</w:t>
      </w:r>
      <w:r>
        <w:t xml:space="preserve"> </w:t>
      </w:r>
    </w:p>
    <w:p w14:paraId="734A14E0" w14:textId="77777777" w:rsidR="008A1A47" w:rsidRDefault="008A1A47">
      <w:pPr>
        <w:pStyle w:val="a3"/>
      </w:pPr>
      <w:r>
        <w:t xml:space="preserve">　　疏【此則如大本云。】</w:t>
      </w:r>
      <w:r>
        <w:t xml:space="preserve"> </w:t>
      </w:r>
    </w:p>
    <w:p w14:paraId="7C0FD713" w14:textId="77777777" w:rsidR="008A1A47" w:rsidRDefault="008A1A47">
      <w:pPr>
        <w:pStyle w:val="a3"/>
      </w:pPr>
      <w:r>
        <w:t xml:space="preserve">　　『大本』就是指的《無量壽經》。《無量壽經》裡面有：</w:t>
      </w:r>
      <w:r>
        <w:t xml:space="preserve"> </w:t>
      </w:r>
    </w:p>
    <w:p w14:paraId="06BADDEE" w14:textId="77777777" w:rsidR="008A1A47" w:rsidRDefault="008A1A47">
      <w:pPr>
        <w:pStyle w:val="a3"/>
      </w:pPr>
      <w:r>
        <w:t xml:space="preserve">　　疏【於寶樹中，見十方佛剎，猶如鏡像故。】</w:t>
      </w:r>
      <w:r>
        <w:t xml:space="preserve"> </w:t>
      </w:r>
    </w:p>
    <w:p w14:paraId="49E0A7D6" w14:textId="77777777" w:rsidR="008A1A47" w:rsidRDefault="008A1A47">
      <w:pPr>
        <w:pStyle w:val="a3"/>
      </w:pPr>
      <w:r>
        <w:t xml:space="preserve">　　好像我們現在看電視，十方諸佛他們的世界依正莊嚴，他們的活動我們都能夠在行樹中看到，所以確實有《華嚴》這個意思，「一即是多」。</w:t>
      </w:r>
      <w:r>
        <w:t xml:space="preserve"> </w:t>
      </w:r>
    </w:p>
    <w:p w14:paraId="4A93954F" w14:textId="77777777" w:rsidR="008A1A47" w:rsidRDefault="008A1A47">
      <w:pPr>
        <w:pStyle w:val="a3"/>
      </w:pPr>
      <w:r>
        <w:t xml:space="preserve">　　疏【三、華嚴不動寂場，遍周法界，故云體相如本無差別，無等無量悉周遍。】</w:t>
      </w:r>
      <w:r>
        <w:t xml:space="preserve"> </w:t>
      </w:r>
    </w:p>
    <w:p w14:paraId="1AD3C600" w14:textId="77777777" w:rsidR="008A1A47" w:rsidRDefault="008A1A47">
      <w:pPr>
        <w:pStyle w:val="a3"/>
      </w:pPr>
      <w:r>
        <w:t xml:space="preserve">　　『如本無差別』是指『不動寂場』，這是指我們法性理體如如不動。『無等無量』是指無量的世界、無等的世界，無量、無等都是數目字。這一句是周遍法界的意思。不動就周遍，這個意思我們在大經裡面常常看到。動就不周遍了，不動才周遍，為什麼？不動的時候我們這個心裡面沒有分別，沒有界限，所以它的體相是周遍的，是圓融的，是一體的。我們心要一動就不行了，心一動就有分別，有分別就有界限，有界限就不能周遍。所以諸位要知道，我們身可以動，心不能動，心要寂靜，寂靜才放光明，我們身的一切活動與十法界依正莊嚴都能夠感應道交。這是不動周遍的意思。</w:t>
      </w:r>
      <w:r>
        <w:t xml:space="preserve"> </w:t>
      </w:r>
    </w:p>
    <w:p w14:paraId="495FC0B8" w14:textId="77777777" w:rsidR="008A1A47" w:rsidRDefault="008A1A47">
      <w:pPr>
        <w:pStyle w:val="a3"/>
      </w:pPr>
      <w:r>
        <w:t xml:space="preserve">　　疏【此則如大本云。】</w:t>
      </w:r>
      <w:r>
        <w:t xml:space="preserve"> </w:t>
      </w:r>
    </w:p>
    <w:p w14:paraId="7971410F" w14:textId="77777777" w:rsidR="008A1A47" w:rsidRDefault="008A1A47">
      <w:pPr>
        <w:pStyle w:val="a3"/>
      </w:pPr>
      <w:r>
        <w:t xml:space="preserve">　　《無量壽經》有這個意思。</w:t>
      </w:r>
      <w:r>
        <w:t xml:space="preserve"> </w:t>
      </w:r>
    </w:p>
    <w:p w14:paraId="08D9E413" w14:textId="77777777" w:rsidR="008A1A47" w:rsidRDefault="008A1A47">
      <w:pPr>
        <w:pStyle w:val="a3"/>
      </w:pPr>
      <w:r>
        <w:t xml:space="preserve">　　疏【阿彌陀佛常在西方，而亦遍十方故。】</w:t>
      </w:r>
      <w:r>
        <w:t xml:space="preserve"> </w:t>
      </w:r>
    </w:p>
    <w:p w14:paraId="2A0F57B0" w14:textId="77777777" w:rsidR="008A1A47" w:rsidRDefault="008A1A47">
      <w:pPr>
        <w:pStyle w:val="a3"/>
      </w:pPr>
      <w:r>
        <w:t xml:space="preserve">　　西方教主阿彌陀佛，他老人家也是如如不動，也是周遍十方，與華嚴毘盧遮那佛沒有兩樣。</w:t>
      </w:r>
      <w:r>
        <w:t xml:space="preserve"> </w:t>
      </w:r>
    </w:p>
    <w:p w14:paraId="29A3C9EA" w14:textId="77777777" w:rsidR="008A1A47" w:rsidRDefault="008A1A47">
      <w:pPr>
        <w:pStyle w:val="a3"/>
      </w:pPr>
      <w:r>
        <w:t xml:space="preserve">　　疏【四、華嚴喻藥王樹，若有見者，眼得清淨，乃至耳、鼻、六根無不清淨。眾生見佛亦復如是，以見圓覺佛，聞普門法，神力乃爾。】</w:t>
      </w:r>
      <w:r>
        <w:t xml:space="preserve"> </w:t>
      </w:r>
    </w:p>
    <w:p w14:paraId="0B85DAB8" w14:textId="77777777" w:rsidR="008A1A47" w:rsidRDefault="008A1A47">
      <w:pPr>
        <w:pStyle w:val="a3"/>
      </w:pPr>
      <w:r>
        <w:t xml:space="preserve">　　這裡頭有喻有法，開頭是講的比喻。這是《華嚴經》裡面有這麼一段經文，以藥王樹來做個比喻。這是個比喻，未必有這個事，要曉得它是比喻就得了。假如這個樹，就是藥王樹，有人見到這個樹，眼根就得到清淨，不但眼根得到清淨，六根都清淨。經裡面就把佛比喻作藥王樹，佛就是藥王樹，你要能夠見到佛，你的眼也清淨了，你的六根也清淨了，這是『眾生見佛，亦復如是』。</w:t>
      </w:r>
      <w:r>
        <w:t xml:space="preserve"> </w:t>
      </w:r>
    </w:p>
    <w:p w14:paraId="29248DFA" w14:textId="77777777" w:rsidR="008A1A47" w:rsidRDefault="008A1A47">
      <w:pPr>
        <w:pStyle w:val="a3"/>
      </w:pPr>
      <w:r>
        <w:t xml:space="preserve">　　『以見圓覺佛』，見佛，佛在此地所講的，這是蓮池大師依賢首五教所講，小始終頓圓，有五教。五教裡頭你必須要見到圓教佛，「圓覺佛」這是五教裡面地位最高、最究竟、最圓滿的果位。意思是說「道窮妙覺」，窮是盡的意思，他修道修到頂點了，到了妙覺位，妙覺位就是圓教如來的果地，再沒有比這個高。這與諸法實相徹底圓滿的證得了，成就了圓滿的智慧，它的功德能夠圓顯十身。所以我們常常讚佛「萬德莊嚴」，「萬」在此地不是數目字，是形容圓滿的意思，就是佛的莊嚴是一絲毫的欠缺都沒有。這是最上、最殊勝究竟之覺，所以叫做圓覺佛。我們要能見到他才能夠『聞普門法』。</w:t>
      </w:r>
      <w:r>
        <w:t xml:space="preserve"> </w:t>
      </w:r>
    </w:p>
    <w:p w14:paraId="7A676E15" w14:textId="77777777" w:rsidR="008A1A47" w:rsidRDefault="008A1A47">
      <w:pPr>
        <w:pStyle w:val="a3"/>
      </w:pPr>
      <w:r>
        <w:t xml:space="preserve">　　「普門」，一提到普門，我們就想到觀世音菩薩，觀世音菩薩代表普門。在大經裡面將普門這個意思歸納為十大類，所以我們稱作「十普」。十種普門，南昌街那個十普寺就是取這個意思做寺的名稱。十普，《華嚴》裡面也是一條一條說得很詳細，所以「普」是遍的意思，普遍；「門」是通達的意思，就是無障礙。《華嚴經》裡面所說的無量波羅蜜門，一一門中能出無量法，乃至於每一句、每一個字的意思，都能夠通遍法界，都能夠通入如來果地的大涅槃，所以叫做普門。諸位想想，我們要能夠遇到了，遇到佛，能夠聞普門法，我們的六根怎麼會不清淨，我們的享受怎麼會不自在？當然是自在的，這是《華嚴》的意思。</w:t>
      </w:r>
      <w:r>
        <w:t xml:space="preserve"> </w:t>
      </w:r>
    </w:p>
    <w:p w14:paraId="6CF719A8" w14:textId="77777777" w:rsidR="008A1A47" w:rsidRDefault="008A1A47">
      <w:pPr>
        <w:pStyle w:val="a3"/>
      </w:pPr>
      <w:r>
        <w:t xml:space="preserve">　　再要回頭看看本經：</w:t>
      </w:r>
      <w:r>
        <w:t xml:space="preserve"> </w:t>
      </w:r>
    </w:p>
    <w:p w14:paraId="5EA02FF3" w14:textId="77777777" w:rsidR="008A1A47" w:rsidRDefault="008A1A47">
      <w:pPr>
        <w:pStyle w:val="a3"/>
      </w:pPr>
      <w:r>
        <w:t xml:space="preserve">　　疏【此則阿彌陀佛道場寶樹，見者、聞者六根清淨故。】</w:t>
      </w:r>
      <w:r>
        <w:t xml:space="preserve"> </w:t>
      </w:r>
    </w:p>
    <w:p w14:paraId="425C6919" w14:textId="77777777" w:rsidR="008A1A47" w:rsidRDefault="008A1A47">
      <w:pPr>
        <w:pStyle w:val="a3"/>
      </w:pPr>
      <w:r>
        <w:t xml:space="preserve">　　也有這個意思。所以生到西方極樂世界太殊勝了，這個功德真正是不可思議。所以我們常常說《華嚴經》是詳細的《阿彌陀經》，《阿彌陀經》是簡略的《華嚴經》。諸位要能夠作如是觀，這個兩經就是一經，細說、廣說在《華嚴》，《華嚴》到最後普賢菩薩十大願王歸導極樂，它怎麼不是《彌陀經》？當然是《彌陀經》。因此我們修淨土，我們求生淨土的人，應當常常讀誦《華嚴經》，對於西方極樂世界那個情形更熟悉了，我們嚮往的心才會殷切。那個地方實在是太好太好，我們這個世界裡找不到，那為什麼不快快的去？</w:t>
      </w:r>
      <w:r>
        <w:t xml:space="preserve"> </w:t>
      </w:r>
    </w:p>
    <w:p w14:paraId="6E38CC88" w14:textId="77777777" w:rsidR="008A1A47" w:rsidRDefault="008A1A47">
      <w:pPr>
        <w:pStyle w:val="a3"/>
      </w:pPr>
      <w:r>
        <w:t xml:space="preserve">　　再看第五：</w:t>
      </w:r>
      <w:r>
        <w:t xml:space="preserve"> </w:t>
      </w:r>
    </w:p>
    <w:p w14:paraId="140B5F31" w14:textId="77777777" w:rsidR="008A1A47" w:rsidRDefault="008A1A47">
      <w:pPr>
        <w:pStyle w:val="a3"/>
      </w:pPr>
      <w:r>
        <w:t xml:space="preserve">　　疏【五、華嚴八難超十地之階。】</w:t>
      </w:r>
      <w:r>
        <w:t xml:space="preserve"> </w:t>
      </w:r>
    </w:p>
    <w:p w14:paraId="134F8FEE" w14:textId="77777777" w:rsidR="008A1A47" w:rsidRDefault="008A1A47">
      <w:pPr>
        <w:pStyle w:val="a3"/>
      </w:pPr>
      <w:r>
        <w:t xml:space="preserve">　　『八難』常常連帶三途一起說，八難三途。實在上說八難包括三途在內，正如同我們常講「四禪八定」，八定裡頭包含的有四禪，並不是說四禪之外還有個八定，不是這樣。三惡道是難，就是這八種如果我們要遭到了，這就是遭難，為什麼？障礙我們修學。地獄、餓鬼、畜生太苦了，太苦的人學道很困難。經上也有說「貧窮學道難」，他穿不暖、吃不飽，你還叫他來學道，他哪有時間？這是障緣，這是困難。第四種是指「盲聾音啞」，盲是眼根壞了，他看不見，看不到佛像，看不到菩薩像，看不到經典，這是學東西他就有障礙。縱然說他能聽，他看不到，不及六根聰利之人。耳朵聾的他聽不見，雖然能看他不能聽。瘖啞，他縱然是能看能聽，他有疑問不能問，他說不出來，所以這也是一類障礙。</w:t>
      </w:r>
      <w:r>
        <w:t xml:space="preserve"> </w:t>
      </w:r>
    </w:p>
    <w:p w14:paraId="6E51489E" w14:textId="77777777" w:rsidR="008A1A47" w:rsidRDefault="008A1A47">
      <w:pPr>
        <w:pStyle w:val="a3"/>
      </w:pPr>
      <w:r>
        <w:t xml:space="preserve">　　第五是講「世智辯聰」，世間有辯才聰明智慧的人，自己認為自己的學問、思想高出一切人，成見很深。他有偏見，他有執著，不能夠接受如來的聖教，這也是障礙。或者是曲解了經義。因此他本來可以學佛，可以有成就的，反而成了障礙，這是非常可惜的事情。</w:t>
      </w:r>
      <w:r>
        <w:t xml:space="preserve"> </w:t>
      </w:r>
    </w:p>
    <w:p w14:paraId="3F5BC737" w14:textId="77777777" w:rsidR="008A1A47" w:rsidRDefault="008A1A47">
      <w:pPr>
        <w:pStyle w:val="a3"/>
      </w:pPr>
      <w:r>
        <w:t xml:space="preserve">　　第六是「佛前佛後」。機會不好，一個是到世間來得到人身了，世界上沒有佛出世，根本就沒有佛法。因為釋迦牟尼佛三千年前出現在印度，如果四千年以前的那些人當然就遇不到佛，出生在佛之前，聞不到佛法。還有一種不幸的出生在佛後。我們雖然在佛後，還在佛的法運之中。釋迦牟尼佛的法運一共是一萬二千年，現在過了三千年，還有九千年。九千年以後出生的人，那就不幸了，也是八難之一，沒有機會聞到佛法。換句話說，佛法現在還滅不掉，還有九千年的法運。這九千年當中，也有興的時候，也有衰的時候，不會說直線下降一直衰到底，不會有這個現象，當中有起伏的。眼前這是一段衰相，逐漸往下下降，將來一定有興，眾生有福報就興了。我們實實在在講，我們大家同修能夠發心，我們在台灣這個地區不斷在弘揚《華嚴》，這是大家有福報。如果沒有福報，就不可能有這個道場，不可能有這個機緣。</w:t>
      </w:r>
      <w:r>
        <w:t xml:space="preserve"> </w:t>
      </w:r>
    </w:p>
    <w:p w14:paraId="3EF65F86" w14:textId="77777777" w:rsidR="008A1A47" w:rsidRDefault="008A1A47">
      <w:pPr>
        <w:pStyle w:val="a3"/>
      </w:pPr>
      <w:r>
        <w:t xml:space="preserve">　　第七是「北俱盧洲」。佛在經上給我們講，我們這個單位世界是以須彌山為中心，須彌山的四方是四大部洲，我們這個地區叫南贍部洲。我們到寺院看到護法韋馱天尊，他那個上頭有塊匾，匾上有四個字叫「三洲感應」。三洲感應是什麼意思？就是四大部洲，東、南、西這三洲有佛法，北俱盧洲沒有佛法。既沒有佛法，他護法當然不會到那邊去，所以是三洲感應。如果我們要生到北俱盧洲，那就不行了，那個地方根本沒有佛法，學佛的機緣也就遇不到了。</w:t>
      </w:r>
      <w:r>
        <w:t xml:space="preserve"> </w:t>
      </w:r>
    </w:p>
    <w:p w14:paraId="0CBB69A8" w14:textId="77777777" w:rsidR="008A1A47" w:rsidRDefault="008A1A47">
      <w:pPr>
        <w:pStyle w:val="a3"/>
      </w:pPr>
      <w:r>
        <w:t xml:space="preserve">　　第八是「長壽天」。長壽天指誰？指四禪天、四空天，壽命都長。生到那個地方，尤其是四空天，非想非非想處天，壽命是八萬大劫，你要生到那個地方去可以好好的休息八萬大劫，沒有佛法可聞。</w:t>
      </w:r>
      <w:r>
        <w:t xml:space="preserve"> </w:t>
      </w:r>
    </w:p>
    <w:p w14:paraId="0CD0FA92" w14:textId="77777777" w:rsidR="008A1A47" w:rsidRDefault="008A1A47">
      <w:pPr>
        <w:pStyle w:val="a3"/>
      </w:pPr>
      <w:r>
        <w:t xml:space="preserve">　　所以佛講這個八種叫做八難，遭到這個八種也可以說是沒福。由此可知，我們能得人身，六根完具，又遇到佛法，好不容易，太難太難了！聞到佛法要不認真的幹，這一生空過了，你想那多可惜！這是講的《華嚴經》裡頭「八難超十地之階」，這是很不容易的一樁事情。</w:t>
      </w:r>
      <w:r>
        <w:t xml:space="preserve"> </w:t>
      </w:r>
    </w:p>
    <w:p w14:paraId="482970C8" w14:textId="77777777" w:rsidR="008A1A47" w:rsidRDefault="008A1A47">
      <w:pPr>
        <w:pStyle w:val="a3"/>
      </w:pPr>
      <w:r>
        <w:t xml:space="preserve">　　下面再看本經裡面說：</w:t>
      </w:r>
      <w:r>
        <w:t xml:space="preserve"> </w:t>
      </w:r>
    </w:p>
    <w:p w14:paraId="78D875E7" w14:textId="77777777" w:rsidR="008A1A47" w:rsidRDefault="008A1A47">
      <w:pPr>
        <w:pStyle w:val="a3"/>
      </w:pPr>
      <w:r>
        <w:t xml:space="preserve">　　疏【此則地獄鬼畜，但念佛者，悉往生故。】</w:t>
      </w:r>
      <w:r>
        <w:t xml:space="preserve"> </w:t>
      </w:r>
    </w:p>
    <w:p w14:paraId="2330298A" w14:textId="77777777" w:rsidR="008A1A47" w:rsidRDefault="008A1A47">
      <w:pPr>
        <w:pStyle w:val="a3"/>
      </w:pPr>
      <w:r>
        <w:t xml:space="preserve">　　這跟《華嚴經》的教義也有點相同。在此地要跟諸位說清楚，怕的是大家發生誤會了。「我現在造罪業不要緊，墮到地獄也不怕，為什麼？地獄眾生念佛還可以往生！」理上講沒有錯誤，確確實實沒有錯誤，問題是你要是墮了地獄之後你還肯不肯念佛？這個問題太大。千萬不要誤會了，「沒有關係，我墮到地獄我還會念佛」，你能說得這麼肯定嗎？我們此地這些老同修裡頭有學佛多年的，還有人認識林道奇居士。林居士在世得病的時候，我們到醫院去看他，他告訴我們一句話，他說「病痛來的時候，不要說自己不能念佛，別人助念，聽到佛號都討厭。」怎麼得了！他自己說的，佛號提不起來。</w:t>
      </w:r>
      <w:r>
        <w:t xml:space="preserve"> </w:t>
      </w:r>
    </w:p>
    <w:p w14:paraId="09B6481C" w14:textId="77777777" w:rsidR="008A1A47" w:rsidRDefault="008A1A47">
      <w:pPr>
        <w:pStyle w:val="a3"/>
      </w:pPr>
      <w:r>
        <w:t xml:space="preserve">　　諸位想想，病重的時候，對於什麼聲音都討厭、都厭煩，念佛聲音都生厭煩，你到地獄裡面還想能像現在我要念佛，我要求往生！有這麼自在？那就不叫地獄了。所以這一樁事情要幹趁早，不能到三惡道去幹。三惡道裡面念佛那是什麼人？給諸位說，他念佛差不多念到一心不亂，臨命終時不曉得是什麼人惹他發脾氣，墮到地獄去了，一念之差落到地獄。善根深厚，落到地獄之後，他就能生懺悔心，我錯了，佛號才能提得起來，是這樣的人。一念之差，很快就覺悟，能夠回頭，能夠改過，他才有救。絕不是存心「在經上看到三惡道也可以念佛、可以往生，造罪業墮到惡道我還有機會」，這樣這個念頭決定沒有機會，那惡道的罪可有得受了。這是我們應當要曉得的，千萬不要錯會了意思。</w:t>
      </w:r>
      <w:r>
        <w:t xml:space="preserve"> </w:t>
      </w:r>
    </w:p>
    <w:p w14:paraId="30F91DC2" w14:textId="77777777" w:rsidR="008A1A47" w:rsidRDefault="008A1A47">
      <w:pPr>
        <w:pStyle w:val="a3"/>
      </w:pPr>
      <w:r>
        <w:t xml:space="preserve">　　由此可知，地藏菩薩在地獄裡面教化眾生，教哪一類的人？就是這一類的人，是惡道裡頭過去真正修行、真正用功，一念之差，臨命終這個念頭錯了。因此古來一些大德，對臨命終看得比什麼都重。在我們淨土法門裡面，為了在臨終保持著正念，你看《飭終津梁》裡面說得很好，不要家裡人都知道，臨命終時最好是家親眷屬都隔離，不要給你看到。為什麼？看到的時候，怕你一下念頭失掉了，看到這個親人，那個又捨不得，糟糕了，不能往生了。所以家親眷屬隔離。原有同修大家在一塊助念，一看到這些人，我們發心念阿彌陀佛，他就走了。等到他往生了，家裡人再進去，不妨礙他，不打他的閒岔。如果是臨終的時候，家親眷屬是一哭、一悲哀，那就完了。他再一流眼淚，好了，三惡道去了。所以這是最可怕、最可怕的事情。這是一生念佛修行最後一著，關鍵太大了，能不能往生就是最後一念這一個念頭。這是講三惡道可以得度的都是一生非常用功，就是臨終一念之差，一念的貪瞋痴，一念瞋恚墮到地獄，一念的貪愛墮到餓鬼，一念的愚痴墮到畜生道。所謂愚痴就是是非不清楚，真妄分不清，這就叫愚痴。</w:t>
      </w:r>
      <w:r>
        <w:t xml:space="preserve"> </w:t>
      </w:r>
    </w:p>
    <w:p w14:paraId="5FF76F2B" w14:textId="77777777" w:rsidR="008A1A47" w:rsidRDefault="008A1A47">
      <w:pPr>
        <w:pStyle w:val="a3"/>
      </w:pPr>
      <w:r>
        <w:t xml:space="preserve">　　諸位想想，我們縱然一生很用功，能不能保證臨命終的時候正念現前？沒有這些冤家來給你搗蛋，甚至於你最親的親人就是冤家，到那時候捨不得你走，一手拉著你在那裡嚎啕大哭，你也心動了，本來可以往生，他把你拖到三惡道裡去了，這又不曉得要耽誤多生多劫了。這個就叫迷惑愚痴。他是個冤家對頭妨礙你往生，你還喜歡得不得了，我的小孫子，我那個小兒子，還心痛得不得了，是個冤家債主。本來你可以成佛作祖，你看又把你拖到三惡道去了，又害得你受多少劫的冤枉罪。這確確實實古人對這個是非常的重視。</w:t>
      </w:r>
      <w:r>
        <w:t xml:space="preserve"> </w:t>
      </w:r>
    </w:p>
    <w:p w14:paraId="3270C0B4" w14:textId="77777777" w:rsidR="008A1A47" w:rsidRDefault="008A1A47">
      <w:pPr>
        <w:pStyle w:val="a3"/>
      </w:pPr>
      <w:r>
        <w:t xml:space="preserve">　　再看下面第六段。</w:t>
      </w:r>
      <w:r>
        <w:t xml:space="preserve"> </w:t>
      </w:r>
    </w:p>
    <w:p w14:paraId="2A9D8B70" w14:textId="77777777" w:rsidR="008A1A47" w:rsidRDefault="008A1A47">
      <w:pPr>
        <w:pStyle w:val="a3"/>
      </w:pPr>
      <w:r>
        <w:t xml:space="preserve">　　疏【六、華嚴一即一切，故如來能於一身現不可說佛剎微塵數頭，一一頭出爾所舌，一一舌出爾所音聲，乃至文字句義，充滿法界。】</w:t>
      </w:r>
      <w:r>
        <w:t xml:space="preserve"> </w:t>
      </w:r>
    </w:p>
    <w:p w14:paraId="78FB1D8D" w14:textId="77777777" w:rsidR="008A1A47" w:rsidRDefault="008A1A47">
      <w:pPr>
        <w:pStyle w:val="a3"/>
      </w:pPr>
      <w:r>
        <w:t xml:space="preserve">　　這是《華嚴經》裡面所說的毘盧遮那如來神通廣大，能夠現無量無邊的色身，無量無邊的舌相，出無量無邊的音聲說一切法，能夠在一個時間同時宣說無量無邊的法，事事無礙。</w:t>
      </w:r>
      <w:r>
        <w:t xml:space="preserve"> </w:t>
      </w:r>
    </w:p>
    <w:p w14:paraId="54A9B091" w14:textId="77777777" w:rsidR="008A1A47" w:rsidRDefault="008A1A47">
      <w:pPr>
        <w:pStyle w:val="a3"/>
      </w:pPr>
      <w:r>
        <w:t xml:space="preserve">　　疏【此則如大本云彼國無量寶華。】</w:t>
      </w:r>
      <w:r>
        <w:t xml:space="preserve"> </w:t>
      </w:r>
    </w:p>
    <w:p w14:paraId="0CE79EBE" w14:textId="77777777" w:rsidR="008A1A47" w:rsidRDefault="008A1A47">
      <w:pPr>
        <w:pStyle w:val="a3"/>
      </w:pPr>
      <w:r>
        <w:t xml:space="preserve">　　『彼國』是指西方極樂世界。</w:t>
      </w:r>
      <w:r>
        <w:t xml:space="preserve"> </w:t>
      </w:r>
    </w:p>
    <w:p w14:paraId="2CC1A05D" w14:textId="77777777" w:rsidR="008A1A47" w:rsidRDefault="008A1A47">
      <w:pPr>
        <w:pStyle w:val="a3"/>
      </w:pPr>
      <w:r>
        <w:t xml:space="preserve">　　疏【一一華中，出三十六億那由他百千光明，一一光明出三十六億那由他百千佛，普為十方說一切法故。】</w:t>
      </w:r>
      <w:r>
        <w:t xml:space="preserve"> </w:t>
      </w:r>
    </w:p>
    <w:p w14:paraId="1B31D240" w14:textId="77777777" w:rsidR="008A1A47" w:rsidRDefault="008A1A47">
      <w:pPr>
        <w:pStyle w:val="a3"/>
      </w:pPr>
      <w:r>
        <w:t xml:space="preserve">　　這個境界與華嚴境界很相近，都是事事無礙的法界。</w:t>
      </w:r>
      <w:r>
        <w:t xml:space="preserve"> </w:t>
      </w:r>
    </w:p>
    <w:p w14:paraId="615B9925" w14:textId="77777777" w:rsidR="008A1A47" w:rsidRDefault="008A1A47">
      <w:pPr>
        <w:pStyle w:val="a3"/>
      </w:pPr>
      <w:r>
        <w:t xml:space="preserve">　　疏【七、華嚴舍那釋迦，雙垂兩相。】</w:t>
      </w:r>
      <w:r>
        <w:t xml:space="preserve"> </w:t>
      </w:r>
    </w:p>
    <w:p w14:paraId="120F0D9D" w14:textId="77777777" w:rsidR="008A1A47" w:rsidRDefault="008A1A47">
      <w:pPr>
        <w:pStyle w:val="a3"/>
      </w:pPr>
      <w:r>
        <w:t xml:space="preserve">　　『垂』是垂跡示現。盧舍那佛是講的報身如來，報身之相經上常講是千丈之身，所以讚佛偈裡面讚歎的「白毫婉轉五須彌，紺目澄清四大海」，這是讚的報身如來。而釋迦牟尼佛垂跡在我們人間，只有丈六之身，一丈六。一丈六要在現在來看，這個個子也不得了，巨人一個。但是諸位要曉得，古時候的尺比現在短很多，我們在考據裡面看，周尺（周朝的尺）大概只合我們現在的台尺好像還不到六寸。因此拿周朝時候這種尺要來量的話，一丈六也不太高，在我們人當中確實是個高個，也不是非常的奇特。在古書裡面記載，古時候身高一丈多的人很平常，很多。諸位可以算算看，周朝一丈合現在的幾尺。這是『雙垂兩相』。</w:t>
      </w:r>
      <w:r>
        <w:t xml:space="preserve"> </w:t>
      </w:r>
    </w:p>
    <w:p w14:paraId="668A0C76" w14:textId="77777777" w:rsidR="008A1A47" w:rsidRDefault="008A1A47">
      <w:pPr>
        <w:pStyle w:val="a3"/>
      </w:pPr>
      <w:r>
        <w:t xml:space="preserve">　　疏【此則如觀經云，阿彌陀佛現六十萬億那由他恒河沙由旬之身。】</w:t>
      </w:r>
      <w:r>
        <w:t xml:space="preserve"> </w:t>
      </w:r>
    </w:p>
    <w:p w14:paraId="590CEF32" w14:textId="77777777" w:rsidR="008A1A47" w:rsidRDefault="008A1A47">
      <w:pPr>
        <w:pStyle w:val="a3"/>
      </w:pPr>
      <w:r>
        <w:t xml:space="preserve">　　這個報身之相太大太大，我們看讚佛偈裡面所講的不過分，為什麼？佛的身相是六十萬億那由他恆河沙由旬之身，這個數字是天文數字。一由旬，在印度講我們算最小的，小由旬等於我們中國四十華里，就是二十公里。他有好多由旬，六十萬億那由他恆河沙由旬，佛的身相不可思議。我們地球的四大海，要佛的眼睛真的像我們地球上的四大海，那佛的眼睛太小了，我們實在沒有辦法形容，因為地球上看到的海最大了，在過去說這四大海合起來就像佛的眼睛，實際上還不到佛的眼睛百分之一、千分之一，你看佛的身相多大！佛要示現這個身相給我們看，我們能看到嗎？看不到，我們太小了。</w:t>
      </w:r>
      <w:r>
        <w:t xml:space="preserve"> </w:t>
      </w:r>
    </w:p>
    <w:p w14:paraId="60413352" w14:textId="77777777" w:rsidR="008A1A47" w:rsidRDefault="008A1A47">
      <w:pPr>
        <w:pStyle w:val="a3"/>
      </w:pPr>
      <w:r>
        <w:t xml:space="preserve">　　疏【而又見丈六之身，於池水上故。】</w:t>
      </w:r>
      <w:r>
        <w:t xml:space="preserve"> </w:t>
      </w:r>
    </w:p>
    <w:p w14:paraId="405AA8AE" w14:textId="77777777" w:rsidR="008A1A47" w:rsidRDefault="008A1A47">
      <w:pPr>
        <w:pStyle w:val="a3"/>
      </w:pPr>
      <w:r>
        <w:t xml:space="preserve">　　可見得阿彌陀佛也是「雙垂兩相」。在這裡要跟大家說明，阿彌陀佛圓滿報身示現在實報莊嚴土，阿彌陀佛的丈六金身是示現在凡聖同居土。換句話說，我們要是帶業往生的，念到功夫成一片帶業往生，生到西方極樂世界，在這個蓮花裡面見到阿彌陀佛丈六金身。為什麼？因為我們的身相也有那麼大。假如我們念到理一心不亂，生到實報莊嚴土，你就看到六十萬億那由他恆河沙由旬那麼大的佛相。為什麼？我們自己的身相差不多也有那麼大。所以實報莊嚴土那個境界不可思議，我們自己要沒有那麼大的身相跟佛不成比例，所以這個大菩薩的身相確實是高大。</w:t>
      </w:r>
      <w:r>
        <w:t xml:space="preserve"> </w:t>
      </w:r>
    </w:p>
    <w:p w14:paraId="7105F785" w14:textId="77777777" w:rsidR="008A1A47" w:rsidRDefault="008A1A47">
      <w:pPr>
        <w:pStyle w:val="a3"/>
      </w:pPr>
      <w:r>
        <w:t xml:space="preserve">　　疏【八、華嚴以盧舍那佛為教主，此則如清涼云：阿彌陀佛即本師盧舍那故。】</w:t>
      </w:r>
      <w:r>
        <w:t xml:space="preserve"> </w:t>
      </w:r>
    </w:p>
    <w:p w14:paraId="0CF5A121" w14:textId="77777777" w:rsidR="008A1A47" w:rsidRDefault="008A1A47">
      <w:pPr>
        <w:pStyle w:val="a3"/>
      </w:pPr>
      <w:r>
        <w:t xml:space="preserve">　　可見得西方極樂世界跟盧舍那佛是一個人，不是兩個人，講報身如來是一個人。在這一個華藏世界裡面，《華嚴經》裡面講，這一個華藏世界一共是有二十層，我們娑婆世界跟西方世界都是平列在第十三層，可見得華藏世界之大。華藏世界的教主就是盧舍那佛，釋迦跟阿彌陀佛都是盧舍那的化身，可見得是從體上講本來就是一個，從相上講有兩個，既有兩個就有無量無邊個。</w:t>
      </w:r>
      <w:r>
        <w:t xml:space="preserve"> </w:t>
      </w:r>
    </w:p>
    <w:p w14:paraId="4633338C" w14:textId="77777777" w:rsidR="008A1A47" w:rsidRDefault="008A1A47">
      <w:pPr>
        <w:pStyle w:val="a3"/>
      </w:pPr>
      <w:r>
        <w:t xml:space="preserve">　　疏【九、華嚴名大不思議，淨名諸經名小不思議。】</w:t>
      </w:r>
      <w:r>
        <w:t xml:space="preserve"> </w:t>
      </w:r>
    </w:p>
    <w:p w14:paraId="354D636B" w14:textId="77777777" w:rsidR="008A1A47" w:rsidRDefault="008A1A47">
      <w:pPr>
        <w:pStyle w:val="a3"/>
      </w:pPr>
      <w:r>
        <w:t xml:space="preserve">　　譬如《淨名經》裡面所講，借座、香飯、維摩丈室、手擲大千，以及菩薩示現種種不可思議的解脫，這些境界都不是凡情能夠測度的，所以叫小不可思議。這個小不可思議是對華嚴來講的。</w:t>
      </w:r>
      <w:r>
        <w:t xml:space="preserve"> </w:t>
      </w:r>
    </w:p>
    <w:p w14:paraId="74EBC660" w14:textId="77777777" w:rsidR="008A1A47" w:rsidRDefault="008A1A47">
      <w:pPr>
        <w:pStyle w:val="a3"/>
      </w:pPr>
      <w:r>
        <w:t xml:space="preserve">　　疏【此則亦名不可思議功德故。】</w:t>
      </w:r>
      <w:r>
        <w:t xml:space="preserve"> </w:t>
      </w:r>
    </w:p>
    <w:p w14:paraId="14264E28" w14:textId="77777777" w:rsidR="008A1A47" w:rsidRDefault="008A1A47">
      <w:pPr>
        <w:pStyle w:val="a3"/>
      </w:pPr>
      <w:r>
        <w:t xml:space="preserve">　　在這個戒經名裡面我們看到的，可見得與《華嚴經》也有少分相同。</w:t>
      </w:r>
      <w:r>
        <w:t xml:space="preserve"> </w:t>
      </w:r>
    </w:p>
    <w:p w14:paraId="1C9122FC" w14:textId="77777777" w:rsidR="008A1A47" w:rsidRDefault="008A1A47">
      <w:pPr>
        <w:pStyle w:val="a3"/>
      </w:pPr>
      <w:r>
        <w:t xml:space="preserve">　　疏【十、華嚴為教，即凡夫心，便成諸佛不動智。】</w:t>
      </w:r>
      <w:r>
        <w:t xml:space="preserve"> </w:t>
      </w:r>
    </w:p>
    <w:p w14:paraId="06F7D7D8" w14:textId="77777777" w:rsidR="008A1A47" w:rsidRDefault="008A1A47">
      <w:pPr>
        <w:pStyle w:val="a3"/>
      </w:pPr>
      <w:r>
        <w:t xml:space="preserve">　　『不動智』是講不生不滅的心，不生不滅的心就是一真法界大總相門的理體，這是我們一定要深信不疑。真心我們每一個人都具足，如果你的心要不動了，給諸位說，就有資格入華嚴的法界，不思議的法界，只要你心能夠不動。為什麼？你有體，有體當然就有用。《華嚴》在末後一會，就是第九會，我們在四十卷經裡面讀的品題是「入不思議解脫境界普賢行願品」，這個就是入法界品。法界就叫做一真法界，憑什麼能入？憑不動智。不動是定，定裡面生慧，由慧才證入，這個是真正的慧，般若智慧。般若智慧從哪裡來的？從如如不動當中來的。</w:t>
      </w:r>
      <w:r>
        <w:t xml:space="preserve"> </w:t>
      </w:r>
    </w:p>
    <w:p w14:paraId="6D203915" w14:textId="77777777" w:rsidR="008A1A47" w:rsidRDefault="008A1A47">
      <w:pPr>
        <w:pStyle w:val="a3"/>
      </w:pPr>
      <w:r>
        <w:t xml:space="preserve">　　如如不動是不是要盤腿面壁？是不是要把一切煩擾都撇開自己去修定？跟諸位說那個不行，那個不是如如不動。真正的如如不動，一切境界相統統現前，不動。所以我們在《華嚴經》裡面看到的入法界品，看到的菩薩修行，你看善財童子去參訪的，修定的人在哪裡修？十字街頭，哪個地方熱鬧就到哪裡去修。並不是到那個熱鬧場所在那裡盤腿面壁，不是，跟大家一樣的玩，一樣的自在，有說有笑心裡不動，這叫做如如不動。跡象上跟大家完全一樣，一點都看不出來，別人玩的是心動，他跟大家一起心不動，這叫真不動。人家玩的心動迷在境界裡，他心不動，他有智慧，他不迷，對這個境界很清楚一點都不迷，這叫做不動。這才有資格入一真法界，才有資格見佛的不思議境界。</w:t>
      </w:r>
      <w:r>
        <w:t xml:space="preserve"> </w:t>
      </w:r>
    </w:p>
    <w:p w14:paraId="083ABCA4" w14:textId="77777777" w:rsidR="008A1A47" w:rsidRDefault="008A1A47">
      <w:pPr>
        <w:pStyle w:val="a3"/>
      </w:pPr>
      <w:r>
        <w:t xml:space="preserve">　　所以這是大功夫，不是普通人能做得到，這叫做真修行。這個在修行裡頭最上乘的，但不是普通人能做到。為什麼？普通人離開這個煩擾的境界，心都靜不下來，在那個境界裡頭，五欲六塵裡頭他怎麼能靜得下來？所以在這個裡面修行的，一般常講過來人。那些人最初修行的，就是把這個境界、外緣統統捨掉，自己把心靜下來。真靜下來之後再入紅塵裡頭，幹什麼？考驗是不是真不動。如果一入到這個境界心就動了，趕緊就得收，他得回頭，為什麼？功夫不到，考試還不及格。</w:t>
      </w:r>
      <w:r>
        <w:t xml:space="preserve"> </w:t>
      </w:r>
    </w:p>
    <w:p w14:paraId="5063832B" w14:textId="77777777" w:rsidR="008A1A47" w:rsidRDefault="008A1A47">
      <w:pPr>
        <w:pStyle w:val="a3"/>
      </w:pPr>
      <w:r>
        <w:t xml:space="preserve">　　五十三參就是不斷的去考試，定從哪裡得的？定在文殊菩薩那裡得的。諸位就想想，善財童子那個根本智為什麼要在文殊菩薩那成就？文殊是表大智，沒有大智，大定就不能成就。可見得定慧是相資的，彼此互相幫助的，定幫助慧，慧幫助定。所以在示現上，以文殊菩薩做善財的老師，善財在文殊手下成就的智慧，然後再出去參訪。出去參訪是什麼意思？參訪就是考驗，在境界裡頭磨練。這個智慧是真智慧，沒有經過磨練的智慧不叫做真智慧。好比同學在學校讀書一樣，沒有經過考試的，你的成績不能做為真正的成績，真正的成績要經過考試。</w:t>
      </w:r>
      <w:r>
        <w:t xml:space="preserve"> </w:t>
      </w:r>
    </w:p>
    <w:p w14:paraId="14ABED2E" w14:textId="77777777" w:rsidR="008A1A47" w:rsidRDefault="008A1A47">
      <w:pPr>
        <w:pStyle w:val="a3"/>
      </w:pPr>
      <w:r>
        <w:t xml:space="preserve">　　五十三參就是在一切境界裡磨練你的不動，磨練你的光明，你在境界裡面心是不是不動？是不是不迷？不動就是定，不迷就是智。因此在五十三參裡面講，學人只有一個，善財童子，並沒有同伴，除自己之外，一切眾生，無論是有情，無論是無情，全是善知識，全是老師。怎麼說全是老師、全是善知識？都是來考驗你。有善人、有惡人，有順境、有逆境，各種不同環境裡面考驗你心動不動，你在境界裡迷不迷；換句話，你在境界裡執不執著，你在境界裡起不起分別心。全無執著，分別都無，如如不動，一切照了，這就叫做「不動智」。</w:t>
      </w:r>
      <w:r>
        <w:t xml:space="preserve"> </w:t>
      </w:r>
    </w:p>
    <w:p w14:paraId="22B6A80C" w14:textId="77777777" w:rsidR="008A1A47" w:rsidRDefault="008A1A47">
      <w:pPr>
        <w:pStyle w:val="a3"/>
      </w:pPr>
      <w:r>
        <w:t xml:space="preserve">　　諸位幾時要到這種程度，你念佛不是有心求，自自然然的，你的聲聲阿彌陀佛都叫做理念。你念到一心不亂是理一心不亂，你生的西方極樂世界跟普通人不一樣，你是生到西方極樂世界實報莊嚴土，而不是凡聖同居土。這個意思將來到經文裡面蓮池大師在《疏鈔》裡頭還有很長很長一段，《疏鈔》到那個時候我們再來研究，就是專門講事一心、理一心。所以不經過鍛鍊，不叫做真成就，要禁得起考驗才是真正的成就，禁不起考驗的，這個不行。所以『即凡夫心，便成諸佛不動智』。</w:t>
      </w:r>
      <w:r>
        <w:t xml:space="preserve"> </w:t>
      </w:r>
    </w:p>
    <w:p w14:paraId="54599FE3" w14:textId="77777777" w:rsidR="008A1A47" w:rsidRDefault="008A1A47">
      <w:pPr>
        <w:pStyle w:val="a3"/>
      </w:pPr>
      <w:r>
        <w:t xml:space="preserve">　　疏【此則不越稱名，佛現前故，是則齊等淨名諸經，同為華嚴流類。】</w:t>
      </w:r>
      <w:r>
        <w:t xml:space="preserve"> </w:t>
      </w:r>
    </w:p>
    <w:p w14:paraId="0D57A4E7" w14:textId="77777777" w:rsidR="008A1A47" w:rsidRDefault="008A1A47">
      <w:pPr>
        <w:pStyle w:val="a3"/>
      </w:pPr>
      <w:r>
        <w:t xml:space="preserve">　　本經就以念佛這個法門、這個方法，佛就能現前。佛現前就是見佛，見佛要不動智才能見佛，我們念到一心不亂就能見到佛。這個法門是什麼意思？跟大經裡面修行方法是一樣的，那就是我們在二六時中，心裡面只保持著一個阿彌陀佛，就用這個法子，沒有一切雜念，沒有任何執著，沒有任何分別，能夠與一切眾生和光同塵，什麼境界都不染著，為什麼？你那個阿彌陀佛沒有任何能夠代替你的。所以能夠做到「恆順眾生，隨喜功德」。恆順眾生，眾生你喜歡做什麼，我可以隨喜你；你不願做什麼，我也可以隨喜你，順逆境界都可以隨喜。十法界裡面四聖法界、六凡法界都可以隨喜，自己心裡頭佛號不斷，這就叫不動。</w:t>
      </w:r>
      <w:r>
        <w:t xml:space="preserve"> </w:t>
      </w:r>
    </w:p>
    <w:p w14:paraId="765DF8CC" w14:textId="77777777" w:rsidR="008A1A47" w:rsidRDefault="008A1A47">
      <w:pPr>
        <w:pStyle w:val="a3"/>
      </w:pPr>
      <w:r>
        <w:t xml:space="preserve">　　這個方法妙極了，成就跟《華嚴經》裡面講的成就是一樣，無二無別，一生就可以成辦，就可以能夠辦得到的。所以『同為華嚴流類』，華嚴好像是水源，這個好比是支流，從哪裡流的？都是從水源那裡流出來的。所以說是華嚴一類的。華嚴是根是本，這個經是枝是葉。所謂「聖人之於民亦類也」，佛與眾生是一類。這個『流』字，所謂是「流流入海」，這個流字是相似的。</w:t>
      </w:r>
      <w:r>
        <w:t xml:space="preserve"> </w:t>
      </w:r>
    </w:p>
    <w:p w14:paraId="0E1EA3DF" w14:textId="77777777" w:rsidR="008A1A47" w:rsidRDefault="008A1A47">
      <w:pPr>
        <w:pStyle w:val="a3"/>
      </w:pPr>
      <w:r>
        <w:t xml:space="preserve">　　所以說是：</w:t>
      </w:r>
      <w:r>
        <w:t xml:space="preserve"> </w:t>
      </w:r>
    </w:p>
    <w:p w14:paraId="48815BEE" w14:textId="77777777" w:rsidR="008A1A47" w:rsidRDefault="008A1A47">
      <w:pPr>
        <w:pStyle w:val="a3"/>
      </w:pPr>
      <w:r>
        <w:t xml:space="preserve">　　疏【圓教全攝此經，此經分攝圓教，以少分義，故名分圓也。】</w:t>
      </w:r>
      <w:r>
        <w:t xml:space="preserve"> </w:t>
      </w:r>
    </w:p>
    <w:p w14:paraId="25B0A2F6" w14:textId="77777777" w:rsidR="008A1A47" w:rsidRDefault="008A1A47">
      <w:pPr>
        <w:pStyle w:val="a3"/>
      </w:pPr>
      <w:r>
        <w:t xml:space="preserve">　　今天時間到了。　　</w:t>
      </w:r>
    </w:p>
    <w:sectPr w:rsidR="008A1A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3F6A3" w14:textId="77777777" w:rsidR="008A1A47" w:rsidRDefault="008A1A47" w:rsidP="008B64E8">
      <w:r>
        <w:separator/>
      </w:r>
    </w:p>
  </w:endnote>
  <w:endnote w:type="continuationSeparator" w:id="0">
    <w:p w14:paraId="7C5956FC" w14:textId="77777777" w:rsidR="008A1A47" w:rsidRDefault="008A1A47" w:rsidP="008B6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7D025" w14:textId="77777777" w:rsidR="008A1A47" w:rsidRDefault="008A1A47" w:rsidP="008B64E8">
      <w:r>
        <w:separator/>
      </w:r>
    </w:p>
  </w:footnote>
  <w:footnote w:type="continuationSeparator" w:id="0">
    <w:p w14:paraId="3082523A" w14:textId="77777777" w:rsidR="008A1A47" w:rsidRDefault="008A1A47" w:rsidP="008B64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E8"/>
    <w:rsid w:val="008A1A47"/>
    <w:rsid w:val="008B64E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CC6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64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64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64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64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1474</Words>
  <Characters>8403</Characters>
  <Application>Microsoft Office Word</Application>
  <DocSecurity>0</DocSecurity>
  <Lines>70</Lines>
  <Paragraphs>19</Paragraphs>
  <ScaleCrop>false</ScaleCrop>
  <Company/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