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9CD57" w14:textId="77777777" w:rsidR="00FC37E3" w:rsidRDefault="00FC37E3">
      <w:r>
        <w:t>阿彌陀經疏鈔</w:t>
      </w:r>
      <w:r>
        <w:t>—</w:t>
      </w:r>
      <w:r>
        <w:t>我聞者</w:t>
      </w:r>
      <w:r>
        <w:t>……</w:t>
      </w:r>
      <w:r>
        <w:t xml:space="preserve">何礙於無我　　（第九十一集）　　</w:t>
      </w:r>
      <w:r>
        <w:t>1978/2</w:t>
      </w:r>
      <w:r>
        <w:t xml:space="preserve">　　台灣景美華藏圖書館　　檔名：</w:t>
      </w:r>
      <w:r>
        <w:t xml:space="preserve">01-002-0091 </w:t>
      </w:r>
    </w:p>
    <w:p w14:paraId="58376848" w14:textId="77777777" w:rsidR="00FC37E3" w:rsidRDefault="00FC37E3">
      <w:pPr>
        <w:pStyle w:val="a3"/>
      </w:pPr>
      <w:r>
        <w:t xml:space="preserve">　　請掀開經本，第二百頁第六行，從疏「我聞」這個地方看起：</w:t>
      </w:r>
      <w:r>
        <w:t xml:space="preserve"> </w:t>
      </w:r>
    </w:p>
    <w:p w14:paraId="60A87EA7" w14:textId="77777777" w:rsidR="00FC37E3" w:rsidRDefault="00FC37E3">
      <w:pPr>
        <w:pStyle w:val="a3"/>
      </w:pPr>
      <w:r>
        <w:t xml:space="preserve">　　疏【我聞者，聞成就也。我者自我，聞者親聞，自我親聞，非私淑故，非讀古故。】</w:t>
      </w:r>
      <w:r>
        <w:t xml:space="preserve"> </w:t>
      </w:r>
    </w:p>
    <w:p w14:paraId="3B0FA71B" w14:textId="77777777" w:rsidR="00FC37E3" w:rsidRDefault="00FC37E3">
      <w:pPr>
        <w:pStyle w:val="a3"/>
      </w:pPr>
      <w:r>
        <w:t xml:space="preserve">　　上面將「如是」兩個字講完了，今天這個註解就解釋『我聞』兩個字。這兩個字在六種成就裡面是屬於『聞成就』。『我者自我』，這是我們在《大智度論》裡面看得很明白，《大智度論》裡面給我們解釋「我聞」，是將佛法裡面講的四種「我」的意思都說出來了，這個地方比較上簡單，但是後面也討論到，也是舉出《大智度論》來說的。首先說「我」是自我，這是阿難尊者的自稱。『聞』是說的『親聞』，而不是傳聞。『自我親聞』，特別指出來不是『私淑』與『讀古』，「私淑」與「讀古」都是有掌故的。我們看鈔裡面這個解釋：</w:t>
      </w:r>
      <w:r>
        <w:t xml:space="preserve"> </w:t>
      </w:r>
    </w:p>
    <w:p w14:paraId="628A99DD" w14:textId="77777777" w:rsidR="00FC37E3" w:rsidRDefault="00FC37E3">
      <w:pPr>
        <w:pStyle w:val="a3"/>
      </w:pPr>
      <w:r>
        <w:t xml:space="preserve">　　鈔【自我親聞者，自揀非己，親揀非面，蓋是己躬面受之說也。】</w:t>
      </w:r>
      <w:r>
        <w:t xml:space="preserve"> </w:t>
      </w:r>
    </w:p>
    <w:p w14:paraId="7A3D9211" w14:textId="77777777" w:rsidR="00FC37E3" w:rsidRDefault="00FC37E3">
      <w:pPr>
        <w:pStyle w:val="a3"/>
      </w:pPr>
      <w:r>
        <w:t xml:space="preserve">　　這一句就是說是老師當面指授、傳授的，而不是間接聽聞的，這是解釋「我聞」這兩個字。下面解釋什麼叫私淑，什麼叫讀古，這是有兩個典故。</w:t>
      </w:r>
      <w:r>
        <w:t xml:space="preserve"> </w:t>
      </w:r>
    </w:p>
    <w:p w14:paraId="27198DC3" w14:textId="77777777" w:rsidR="00FC37E3" w:rsidRDefault="00FC37E3">
      <w:pPr>
        <w:pStyle w:val="a3"/>
      </w:pPr>
      <w:r>
        <w:t xml:space="preserve">　　鈔【私淑者，孟子云：予未得為孔子徒也，予私淑諸人也。】</w:t>
      </w:r>
      <w:r>
        <w:t xml:space="preserve"> </w:t>
      </w:r>
    </w:p>
    <w:p w14:paraId="1A6047C9" w14:textId="77777777" w:rsidR="00FC37E3" w:rsidRDefault="00FC37E3">
      <w:pPr>
        <w:pStyle w:val="a3"/>
      </w:pPr>
      <w:r>
        <w:t xml:space="preserve">　　這個典故出自於孟夫子，孟子很遺憾沒有能夠做孔老夫子的學生，這是沒有趕上時代。我們現在做釋迦牟尼佛的學生，也可以說是『私淑』，從讀古當中學來的。為什麼？我們也沒有趕上釋迦牟尼佛出現在我們世間那個時代，沒有碰上。底下就解釋了：</w:t>
      </w:r>
      <w:r>
        <w:t xml:space="preserve"> </w:t>
      </w:r>
    </w:p>
    <w:p w14:paraId="7AAEAA9B" w14:textId="77777777" w:rsidR="00FC37E3" w:rsidRDefault="00FC37E3">
      <w:pPr>
        <w:pStyle w:val="a3"/>
      </w:pPr>
      <w:r>
        <w:t xml:space="preserve">　　鈔【釋曰：以孟子非親見孔子，乃受業孔子之後人，而私其道，以善其身者也。】</w:t>
      </w:r>
      <w:r>
        <w:t xml:space="preserve"> </w:t>
      </w:r>
    </w:p>
    <w:p w14:paraId="19D3EC2E" w14:textId="77777777" w:rsidR="00FC37E3" w:rsidRDefault="00FC37E3">
      <w:pPr>
        <w:pStyle w:val="a3"/>
      </w:pPr>
      <w:r>
        <w:t xml:space="preserve">　　這就是「私淑」的意思。從孟夫子以後，中國學者以私淑弟子的身分示現的實實在在是很多。他景仰古人，承傳所景仰這個人之學問、道數，不是直接傳授的，而是間接傳授的，都叫私淑弟子。譬如我們佛門裡面，蕅益大師就私淑蓮池大師，蕅益大師也是沒有見到蓮池大師的面，但是他是確實是承傳蓮池大師的佛法，所以他自己稱為蓮池大師的私淑弟子，蓮池大師的道學他雖然不是直接傳授的，他是從蓮池大師的後人當中而學來的。</w:t>
      </w:r>
      <w:r>
        <w:t xml:space="preserve"> </w:t>
      </w:r>
    </w:p>
    <w:p w14:paraId="72185B87" w14:textId="77777777" w:rsidR="00FC37E3" w:rsidRDefault="00FC37E3">
      <w:pPr>
        <w:pStyle w:val="a3"/>
      </w:pPr>
      <w:r>
        <w:t xml:space="preserve">　　鈔【讀古者，齊桓公讀書於堂上，輪人以為所讀者，古人之糟粕耳。】</w:t>
      </w:r>
      <w:r>
        <w:t xml:space="preserve"> </w:t>
      </w:r>
    </w:p>
    <w:p w14:paraId="2B7C3A70" w14:textId="77777777" w:rsidR="00FC37E3" w:rsidRDefault="00FC37E3">
      <w:pPr>
        <w:pStyle w:val="a3"/>
      </w:pPr>
      <w:r>
        <w:t xml:space="preserve">　　這一段公案也是流傳得非常的普遍，一般讀書人都曉得這一段的故事。下面解釋：</w:t>
      </w:r>
      <w:r>
        <w:t xml:space="preserve"> </w:t>
      </w:r>
    </w:p>
    <w:p w14:paraId="57DA9FD8" w14:textId="77777777" w:rsidR="00FC37E3" w:rsidRDefault="00FC37E3">
      <w:pPr>
        <w:pStyle w:val="a3"/>
      </w:pPr>
      <w:r>
        <w:t xml:space="preserve">　　鈔【釋曰：以桓公非面對古人，古人已往，為徒讀其遺言者也。】</w:t>
      </w:r>
      <w:r>
        <w:t xml:space="preserve"> </w:t>
      </w:r>
    </w:p>
    <w:p w14:paraId="79331468" w14:textId="77777777" w:rsidR="00FC37E3" w:rsidRDefault="00FC37E3">
      <w:pPr>
        <w:pStyle w:val="a3"/>
      </w:pPr>
      <w:r>
        <w:lastRenderedPageBreak/>
        <w:t xml:space="preserve">　　私淑與讀古都是隔一層，這兩段的掌故在《疏鈔事義》裡面都有，《事義》專門摘錄這個裡面引證的這些掌故，這個典故都附錄在後面。因此讀書要善讀，「讀古」毛病在什麼地方？是死在言教之下。這個私淑還是真正有承傳，他傳得沒錯，讀古裡面這個問題就很大了。譬如我們現在是讀古人的經論、讀古人的文章，我們體會經論、文章裡面的意思，是不是當時寫這一本書的人他的本意？這很難講。為什麼？假如說我們十個人，我們讀一篇文章，或者讀韓愈的文章、讀柳宗元的文章，十個人讀，你叫他把這個文章從頭講一遍給我們聽聽，一個人一個樣子。我們曉得原來作這篇文章他只有一個意思，他不會有十個意思，今天十個人看就十個意思，一百個人看就一百個意思，到底哪一個意思才是原來著作者的真實義？這就太難太難了！所以讀古問題在此地。</w:t>
      </w:r>
      <w:r>
        <w:t xml:space="preserve"> </w:t>
      </w:r>
    </w:p>
    <w:p w14:paraId="37A2CC0C" w14:textId="77777777" w:rsidR="00FC37E3" w:rsidRDefault="00FC37E3">
      <w:pPr>
        <w:pStyle w:val="a3"/>
      </w:pPr>
      <w:r>
        <w:t xml:space="preserve">　　可是文以載道，因此我們中國學術的承傳，自古以來重視師承。為什麼要重視師承？師承是一代一代傳授下來的，不至於把原來古人的意思錯會了，所以注重師承。沒有師承的，在從前是不為社會大眾所取的，社會大眾他所尊重的是有師承的人，就是你這個學問、你這個道數是跟什麼人學的，可靠不可靠。如果說我沒有老師，我自己發明的，我的看法是這樣的，這是不會為人尊敬，不會為別人所能夠接受的。現在可以說這個尺度放寬多了，大家不太重視了，只要你說得有點道理，就有人相信，就有人盲從，這就所謂是思想混亂、天下大亂的因緣。</w:t>
      </w:r>
      <w:r>
        <w:t xml:space="preserve"> </w:t>
      </w:r>
    </w:p>
    <w:p w14:paraId="7B7AC258" w14:textId="77777777" w:rsidR="00FC37E3" w:rsidRDefault="00FC37E3">
      <w:pPr>
        <w:pStyle w:val="a3"/>
      </w:pPr>
      <w:r>
        <w:t xml:space="preserve">　　我們自古以來道學的傳授不是這樣的，縱然你是個天才，像六祖惠能大師那真是天才，他還要去接五祖之法，他不能夠自己創一派、創一宗，那沒有人會相信他。諸位想想，師承就是印證，跟誰印證？跟天下人印證，他可以傳我的道，他所講的東西跟我講的一樣，不會講錯。這也就是信成就跟聞成就，所以師承也是「聞成就」的意思。如果要叫道學或者我們講佛法久住在世間，一定要師承；如果沒有師承，佛法會滅亡。為什麼？一切的邪說都滲透進來了，到後來的人學佛法就很可憐，真妄是非辨別不清。我說我說的是正法、是如來的真實義，他說他是正法、是如來真實義，到底哪個是正、哪個是非？絕不是一般人能夠辨別得出來的。因此師承我們特別要重視。</w:t>
      </w:r>
      <w:r>
        <w:t xml:space="preserve"> </w:t>
      </w:r>
    </w:p>
    <w:p w14:paraId="2F7EAFF1" w14:textId="77777777" w:rsidR="00FC37E3" w:rsidRDefault="00FC37E3">
      <w:pPr>
        <w:pStyle w:val="a3"/>
      </w:pPr>
      <w:r>
        <w:t xml:space="preserve">　　私淑弟子也不是單單拿著古人的書，譬如說我們要學蓮池大師，把蓮池大師的全集拿來天天去讀誦，我們依教奉行，我們就能是蓮池大師的私淑弟子嗎？不能，只能算是讀古而已。如果是私淑弟子，蓮池大師的傳人是哪些人，他這一個系統下來，你去跟他學。你可不能跟外人學，得要蓮池大師嫡傳的弟子才行，一代一代傳授下來，才不至於把蓮池大師的意思說錯了。這是無論是在佛法、在世法，求學、修道都應該要懂得。所以我們沒有老師、沒有師承，閉門造車，是決定沒有把握的，會走錯路的，走錯了自己還不知道，這是非常可悲的一樁事情。再請看註疏：</w:t>
      </w:r>
      <w:r>
        <w:t xml:space="preserve"> </w:t>
      </w:r>
    </w:p>
    <w:p w14:paraId="2A3081B3" w14:textId="77777777" w:rsidR="00FC37E3" w:rsidRDefault="00FC37E3">
      <w:pPr>
        <w:pStyle w:val="a3"/>
      </w:pPr>
      <w:r>
        <w:t xml:space="preserve">　　鈔【今阿難躬逢至聖，非私淑也，合上自我。】</w:t>
      </w:r>
      <w:r>
        <w:t xml:space="preserve"> </w:t>
      </w:r>
    </w:p>
    <w:p w14:paraId="21EC7F01" w14:textId="77777777" w:rsidR="00FC37E3" w:rsidRDefault="00FC37E3">
      <w:pPr>
        <w:pStyle w:val="a3"/>
      </w:pPr>
      <w:r>
        <w:t xml:space="preserve">　　阿難善根、福德、因緣深厚，生在佛出現的時代，更難得的是為佛的侍者，所以他不是『私淑』。</w:t>
      </w:r>
      <w:r>
        <w:t xml:space="preserve"> </w:t>
      </w:r>
    </w:p>
    <w:p w14:paraId="08D10E14" w14:textId="77777777" w:rsidR="00FC37E3" w:rsidRDefault="00FC37E3">
      <w:pPr>
        <w:pStyle w:val="a3"/>
      </w:pPr>
      <w:r>
        <w:t xml:space="preserve">　　鈔【阿難耳聆至教，非讀古也，合上親聞。】</w:t>
      </w:r>
      <w:r>
        <w:t xml:space="preserve"> </w:t>
      </w:r>
    </w:p>
    <w:p w14:paraId="5715B808" w14:textId="77777777" w:rsidR="00FC37E3" w:rsidRDefault="00FC37E3">
      <w:pPr>
        <w:pStyle w:val="a3"/>
      </w:pPr>
      <w:r>
        <w:t xml:space="preserve">　　阿難尊者並不是讀誦佛的遺教，而是親自聽佛所講的，所以是『親聞』。</w:t>
      </w:r>
      <w:r>
        <w:t xml:space="preserve"> </w:t>
      </w:r>
    </w:p>
    <w:p w14:paraId="7741EF88" w14:textId="77777777" w:rsidR="00FC37E3" w:rsidRDefault="00FC37E3">
      <w:pPr>
        <w:pStyle w:val="a3"/>
      </w:pPr>
      <w:r>
        <w:lastRenderedPageBreak/>
        <w:t xml:space="preserve">　　鈔【自我親聞，今以告眾，便應信受，更復何說。】</w:t>
      </w:r>
      <w:r>
        <w:t xml:space="preserve"> </w:t>
      </w:r>
    </w:p>
    <w:p w14:paraId="378F3270" w14:textId="77777777" w:rsidR="00FC37E3" w:rsidRDefault="00FC37E3">
      <w:pPr>
        <w:pStyle w:val="a3"/>
      </w:pPr>
      <w:r>
        <w:t xml:space="preserve">　　這是取信於大眾，所以稱之為信成就。底下一段這再解釋，從義理上來發明。</w:t>
      </w:r>
      <w:r>
        <w:t xml:space="preserve"> </w:t>
      </w:r>
    </w:p>
    <w:p w14:paraId="0B8EBA3F" w14:textId="77777777" w:rsidR="00FC37E3" w:rsidRDefault="00FC37E3">
      <w:pPr>
        <w:pStyle w:val="a3"/>
      </w:pPr>
      <w:r>
        <w:t xml:space="preserve">　　疏【聖人無我，今何稱我。】</w:t>
      </w:r>
      <w:r>
        <w:t xml:space="preserve"> </w:t>
      </w:r>
    </w:p>
    <w:p w14:paraId="7D8BC844" w14:textId="77777777" w:rsidR="00FC37E3" w:rsidRDefault="00FC37E3">
      <w:pPr>
        <w:pStyle w:val="a3"/>
      </w:pPr>
      <w:r>
        <w:t xml:space="preserve">　　不但是大聖人無我，跟諸位說，小聖就無我了。小聖指的什麼人？指的須陀洹，須陀洹是小聖，小乘初果。我們在佛法裡面常常看到，小乘初果一定要斷八十八品見惑，這是三界裡面的見惑都斷盡了。八十八品見惑歸納起來有五類：第一類叫身見，第二類叫邊見，第三類叫見取見，第四類叫戒取見，第五類叫邪見。這五類錯誤的見解，就是對一切法錯誤的認識，三界一共是有八十八品，統統都斷盡了，才能夠證得小乘須陀洹果，小聖。須陀洹，跟諸位說，真正做到了無我，絕對不會再把這個身當作我。阿難尊者這是小乘初果的地位，所以在這裡講，『聖人無我』，他一開口「如是我聞」，怎麼還『稱我』？底下就引用《大智度論》的話來說：</w:t>
      </w:r>
      <w:r>
        <w:t xml:space="preserve"> </w:t>
      </w:r>
    </w:p>
    <w:p w14:paraId="768EE08C" w14:textId="77777777" w:rsidR="00FC37E3" w:rsidRDefault="00FC37E3">
      <w:pPr>
        <w:pStyle w:val="a3"/>
      </w:pPr>
      <w:r>
        <w:t xml:space="preserve">　　疏【智論有三：一隨世間故，二破邪見故，三不著無我故。以是三者，不礙說我，又法身真我，亦得稱我。】</w:t>
      </w:r>
      <w:r>
        <w:t xml:space="preserve"> </w:t>
      </w:r>
    </w:p>
    <w:p w14:paraId="624940D6" w14:textId="77777777" w:rsidR="00FC37E3" w:rsidRDefault="00FC37E3">
      <w:pPr>
        <w:pStyle w:val="a3"/>
      </w:pPr>
      <w:r>
        <w:t xml:space="preserve">　　這一段，我們看底下鈔裡面的解釋好了。</w:t>
      </w:r>
      <w:r>
        <w:t xml:space="preserve"> </w:t>
      </w:r>
    </w:p>
    <w:p w14:paraId="2F4933D3" w14:textId="77777777" w:rsidR="00FC37E3" w:rsidRDefault="00FC37E3">
      <w:pPr>
        <w:pStyle w:val="a3"/>
      </w:pPr>
      <w:r>
        <w:t xml:space="preserve">　　鈔【此下復分我聞為二，離釋同前。】</w:t>
      </w:r>
      <w:r>
        <w:t xml:space="preserve"> </w:t>
      </w:r>
    </w:p>
    <w:p w14:paraId="2655F694" w14:textId="77777777" w:rsidR="00FC37E3" w:rsidRDefault="00FC37E3">
      <w:pPr>
        <w:pStyle w:val="a3"/>
      </w:pPr>
      <w:r>
        <w:t xml:space="preserve">　　這兩句是交代解釋的方法。『離釋』是分開來解釋，所以有離釋、有合釋，合釋是合起來講。</w:t>
      </w:r>
      <w:r>
        <w:t xml:space="preserve"> </w:t>
      </w:r>
    </w:p>
    <w:p w14:paraId="4AE145D6" w14:textId="77777777" w:rsidR="00FC37E3" w:rsidRDefault="00FC37E3">
      <w:pPr>
        <w:pStyle w:val="a3"/>
      </w:pPr>
      <w:r>
        <w:t xml:space="preserve">　　鈔【一云隨世間者。】</w:t>
      </w:r>
      <w:r>
        <w:t xml:space="preserve"> </w:t>
      </w:r>
    </w:p>
    <w:p w14:paraId="3F40F3D1" w14:textId="77777777" w:rsidR="00FC37E3" w:rsidRDefault="00FC37E3">
      <w:pPr>
        <w:pStyle w:val="a3"/>
      </w:pPr>
      <w:r>
        <w:t xml:space="preserve">　　這都是取《大智度論》裡面的講法，《大智度論》裡面講「我」有三種說法。</w:t>
      </w:r>
      <w:r>
        <w:t xml:space="preserve"> </w:t>
      </w:r>
    </w:p>
    <w:p w14:paraId="39D660EF" w14:textId="77777777" w:rsidR="00FC37E3" w:rsidRDefault="00FC37E3">
      <w:pPr>
        <w:pStyle w:val="a3"/>
      </w:pPr>
      <w:r>
        <w:t xml:space="preserve">　　鈔【謂世法中說我，非第一義中說我，隨順世間而說，無有實體，則不乖於第一義也。】</w:t>
      </w:r>
      <w:r>
        <w:t xml:space="preserve"> </w:t>
      </w:r>
    </w:p>
    <w:p w14:paraId="705179A7" w14:textId="77777777" w:rsidR="00FC37E3" w:rsidRDefault="00FC37E3">
      <w:pPr>
        <w:pStyle w:val="a3"/>
      </w:pPr>
      <w:r>
        <w:t xml:space="preserve">　　諸位在此地要特別留意到，就是諸佛菩薩的說法是依二諦而說。我們在《六祖壇經》曹溪原本後面末後有一篇文章，就是歐陽居士的，這篇文章題目就是「以俗說真之佛法談」。那篇文章就是解釋佛是依什麼而說法，為什麼我們用世間學說的方法不能夠理解佛法，給我們敘說這個道理。俗是說俗諦，真是說真諦，真諦是離言說的，但是如果令一切眾生都能夠契入真諦，必須要用俗諦來說，雖用俗諦來說，句句都是說的真諦。所以他這個說法是意在言外，可以用俗諦來說，不能用俗諦來會，這樣才能夠懂得佛法的義趣。這是很重要的一個道理，而歐陽居士說得非常的清楚。</w:t>
      </w:r>
      <w:r>
        <w:t xml:space="preserve"> </w:t>
      </w:r>
    </w:p>
    <w:p w14:paraId="00B4EACA" w14:textId="77777777" w:rsidR="00FC37E3" w:rsidRDefault="00FC37E3">
      <w:pPr>
        <w:pStyle w:val="a3"/>
      </w:pPr>
      <w:r>
        <w:t xml:space="preserve">　　『第一義』諦就是說的真實法，『隨順世間』是俗諦法。真，為什麼說「第一義」？第一義是對二諦來說的，一塵不立這是真諦。真是說什麼？諸位要記住，是說我們的真心，真心裡面一法不立。六祖所講的「本來無一物」，那是真，心裡面還有一樣東西就錯了，真就失掉了。所以真都是從理體上說的，是從空寂上講的，而俗諦是說的現象，現象是十法界依正莊嚴無量無邊，這是俗諦。第一義很高，真俗不二，真俗一如，這叫第一義諦。可見得第一義諦是說的什麼？是說的性相一如，性相不</w:t>
      </w:r>
      <w:r>
        <w:lastRenderedPageBreak/>
        <w:t>二，但是第一義一定要自己去證悟，決定是言說達不到的。雖然言說達不到，佛以種種善巧、俗諦的言說來旁敲側擊，要我們在這個裡面去領略、去體會、去悟入，這就是叫做善巧方便。這種的用心就叫做大慈大悲。所以說這是「隨順世間」，是講『世法』裡頭大家有我執，這是菩薩隨順眾生，而不是第一義說。雖然隨順眾生而說，眾生執著名言，分別法相，菩薩不分別，菩薩曉得這些名言、法相是當體即空。當體即空，就契入第一義諦，性相不二，萬法一如，這是第一義的境界。他在這個境界裡面隨順眾生的言說，因此隨順世間而說，『無有實體，則不乖於第一義』，就是與他自己所證的第一義諦有沒有牴觸？沒有。這就是所謂會者頭頭是道，不會者就處處成障，凡是接觸的統統叫障礙，他不通。會的都通達，都沒有障礙，橫說豎說與第一義諦都相應。</w:t>
      </w:r>
      <w:r>
        <w:t xml:space="preserve"> </w:t>
      </w:r>
    </w:p>
    <w:p w14:paraId="37A0093F" w14:textId="77777777" w:rsidR="00FC37E3" w:rsidRDefault="00FC37E3">
      <w:pPr>
        <w:pStyle w:val="a3"/>
      </w:pPr>
      <w:r>
        <w:t xml:space="preserve">　　這就是依俗說真的辦法，佛的言說是從這個地方建立的，因此佛四十九年所說的法，沒有一句一字不契合第一義。第一義空寂，一法不立，所以佛說他四十九年一個字也沒說。一個字都沒有說，說了四十九年，記錄下來翻譯的經典還這麼一大堆，我們中文翻譯的，諸位要曉得是少分，實在講起來十分之一都不到。由此可知，印度當年梵文經典之豐富，實在是太可觀了。流傳到我們中國來，因為那時候交通不方便，帶這些東西都相當笨重，沒有現在這個書籍印得這麼精良，從前都是手寫的，字都是很大的，諸位想想，那一部經典真是要好幾匹馬來馱，好不容易從印度把它帶到中國來。因此我們那些中國法師、印度法師是挑了又挑，選了又選，選了重要、好的帶到這來，次要的、不甚重要的就不帶了，帶不動。所以流傳到中國，不過是原有十分之一而已。但是流傳到中國的這些梵文經典，我們把它翻譯出來的，可以講也是流傳到中國來十分之一、二而已，還有許多東西都沒有翻譯。也是到中國來了，我們再從裡面選擇，哪些東西是很重要的，是契合我們東方人根性的，為我們東方人所喜歡接受的優先翻譯。這在譯經史裡面諸位都能看到，不要說別的法師，就是以玄奘法師來說，他老人家帶回來梵文經典，以及他所翻出來的也確實只有十分之二、</w:t>
      </w:r>
      <w:r>
        <w:t>三而已，還有十之六七都沒有翻。由此可知，佛當年說法之豐富。</w:t>
      </w:r>
      <w:r>
        <w:t xml:space="preserve"> </w:t>
      </w:r>
    </w:p>
    <w:p w14:paraId="118F82C4" w14:textId="77777777" w:rsidR="00FC37E3" w:rsidRDefault="00FC37E3">
      <w:pPr>
        <w:pStyle w:val="a3"/>
      </w:pPr>
      <w:r>
        <w:t xml:space="preserve">　　而佛最後是一句話否定了，他一生當中沒有說過一句話、沒有說一個字，諸位要懂得這個意思。他說這個話的意思，完全是契入到真諦，契入到第一義諦。他老人家意思就是告訴我們，示現成道之後，成佛，成佛是什麼？就是證入第一義諦，這就是成佛。第一義諦裡面清清淨淨，一法不立，哪有法可說？所以佛沒有法可說。我們修學佛的說是我們有佛法得到了，佛都無法可說，你怎麼會得到？哪有這種道理！成了佛之後是什麼？「無智亦無得」。佛在《楞嚴經》裡面講的，「圓滿菩提，歸無所得」。可見得諸佛菩薩修行圓滿，他得的是什麼？得的是無所得，得的是心乾乾淨淨，一塵不染。這個就叫得道，如果是有所得，那就錯誤。我們現在學佛所以不能夠成佛，不能夠成菩薩，就是我們有所得。這種道理不但佛說，佛法沒有到中國來，老子也說，確實這是東西方的聖人，我們俗話常說，英雄所見，大略相同。老子給我們說，「為學日益」，為學是世間的學問，有所得，天天有增加、有進步，益是增長、增益；「為道日損」，修道的人怎麼樣？他不是一天天增加，他一天天減少，少到完全都沒有，道就成了。所以道的精進是什麼？是一天比一天少，這叫精進；世間學問、技能的精進，是一天比一天多。可見得，道學與世學確實是兩樁事情，因</w:t>
      </w:r>
      <w:r>
        <w:t>此決定不能用世學的標準來看佛法，不能用世法的範圍來範圍佛法，不能用世間邏輯、方法，來邏輯佛法、方法佛法，那就做錯了。這就是世間人他雖有學問，他沒有辦法懂得佛法。</w:t>
      </w:r>
      <w:r>
        <w:t xml:space="preserve"> </w:t>
      </w:r>
    </w:p>
    <w:p w14:paraId="49986614" w14:textId="77777777" w:rsidR="00FC37E3" w:rsidRDefault="00FC37E3">
      <w:pPr>
        <w:pStyle w:val="a3"/>
      </w:pPr>
      <w:r>
        <w:lastRenderedPageBreak/>
        <w:t xml:space="preserve">　　這就是諸佛菩薩隨順世間的言說，他知道「都無實義」，雖然都無實義，可是這些世俗的言語從這個語義當中可以悟入實際，其目的是在此地。這是第一個意思。</w:t>
      </w:r>
      <w:r>
        <w:t xml:space="preserve"> </w:t>
      </w:r>
    </w:p>
    <w:p w14:paraId="7690F50A" w14:textId="77777777" w:rsidR="00FC37E3" w:rsidRDefault="00FC37E3">
      <w:pPr>
        <w:pStyle w:val="a3"/>
      </w:pPr>
      <w:r>
        <w:t xml:space="preserve">　　鈔【二云破邪見者，謂邪我、慢我、名字我。世俗人具前二我，學道人具後二我，聖人唯最後我，順俗稱我，但是名字，實無邪慢，故無過咎。】</w:t>
      </w:r>
      <w:r>
        <w:t xml:space="preserve"> </w:t>
      </w:r>
    </w:p>
    <w:p w14:paraId="3215706D" w14:textId="77777777" w:rsidR="00FC37E3" w:rsidRDefault="00FC37E3">
      <w:pPr>
        <w:pStyle w:val="a3"/>
      </w:pPr>
      <w:r>
        <w:t xml:space="preserve">　　這個意思我們在《大智度論》裡面也看過。《智論》裡面講「我」有三種，『邪我』就是邪見裡面的我；『慢我』是第六意識的我慢，確確實實，眾生有我就有慢；第三種叫『名字我』，就是隨順世間的名言，絕沒有執著。這三種，我們先簡單的把定義說明一下。首先說明什麼叫「邪我」？邪是屬於「邪見」，邪見從哪裡生的？是從分別、妄想裡面生的。換句話說，凡是分別、妄想沒有斷除，執著身心、名字為我，這都屬於邪見我。「慢我」是什麼？貢高我慢。無論是什麼人，不管他是富貴貧賤或者是男女老少，總以為是我比別人要高。也許諸位說，人中也有很多自卑的。自卑還是傲慢，所以慢裡頭有卑慢，不會說自卑感很重的人他就沒有傲慢了，他的傲慢比別人還要高得多。所以我慢這個習氣，在佛法裡面講，是一切眾生與生俱來的，讀過唯識就曉得，這是第七識末那識所附帶的根本的煩惱。四大煩惱常相隨，這四大煩惱裡面就有我慢，所以只要有我，沒有不慢的。因此儒家所強調的，諸位展開《禮記》一看，就是「傲不可長」。你看儒家懂得這個東西，曉得是人人具有的，所以他講一個做學問的人、讀書的人，我慢到這就好了，不要再增長了。這是世法裡頭他不講求斷煩惱，他的功夫是伏煩惱。而在佛法裡面是講斷煩惱，佛法要求的比</w:t>
      </w:r>
      <w:r>
        <w:t>世法要高，唯有斷煩惱才能夠出世間。第三種叫「名字我」，這個稱「我」裡面既沒有邪見，又沒有我慢，唯有名言而已，這是聖人法。</w:t>
      </w:r>
      <w:r>
        <w:t xml:space="preserve"> </w:t>
      </w:r>
    </w:p>
    <w:p w14:paraId="7B86DFBC" w14:textId="77777777" w:rsidR="00FC37E3" w:rsidRDefault="00FC37E3">
      <w:pPr>
        <w:pStyle w:val="a3"/>
      </w:pPr>
      <w:r>
        <w:t xml:space="preserve">　　所以說『世俗人具前二我』，世俗人稱我，這個我裡面是邪見、是我慢，是邪我、是慢我，屬於這一類的。說『學道人具後二我』，學道的人還沒有成就的，他邪知見是沒有了，知見是正了，但是習氣還沒有斷，這是指什麼？指學佛的人沒有證悟，這是在解悟的地位上，我們對佛法通達了、理解了，知見不邪了，所以邪我沒有了，但是自己還沒有證入，煩惱習氣還沒有斷掉，雖然是正知正見了，但是我慢還是有的。譬如阿難尊者，如果我們從小乘教的看法，他是初果須陀洹，邪我確實沒有了，慢我有沒有？慢我還是有。為什麼？他煩惱是斷掉了，習氣沒有斷。不要說是初果，到四果羅漢，連三界九地八十一品的思惑都斷盡了，他的習氣還常常帶著。我們在《大智度論》裡面也看到，阿羅漢帶貪瞋痴的習氣。所以由此可知，貪瞋痴的煩惱阿羅漢確實是斷了、沒有了，可是習氣還在，就是在言談動作當中他還帶著這個習氣，習氣沒有斷，煩惱是真斷了。須陀洹確實沒有我見了，但是還有我見的習氣在，所以他這個地位還是在慢我、名字我，他有這兩種我，他沒有邪我了。</w:t>
      </w:r>
      <w:r>
        <w:t xml:space="preserve"> </w:t>
      </w:r>
    </w:p>
    <w:p w14:paraId="00421CD9" w14:textId="77777777" w:rsidR="00FC37E3" w:rsidRDefault="00FC37E3">
      <w:pPr>
        <w:pStyle w:val="a3"/>
      </w:pPr>
      <w:r>
        <w:t xml:space="preserve">　　後面說『聖人唯最後我』，這個「聖人」是指什麼人？指深位的菩薩，我們常常念「菩薩摩訶薩」，菩薩是指三賢的菩薩，摩訶薩是指登了地的菩薩，就是十聖菩薩。我們講三賢十聖，十聖菩薩是摩訶薩，我們稱之為聖人。這個地方講的「聖人唯最後我」，只有名字，裡面不帶慢。為什麼？地上菩薩他們是煩惱、所知二障都斷盡了，已經證得人無我、法無我的境界了，所以他只有名言，『實無邪慢』，是到這樣的一個境界，因此他沒有過失。這些意思都是龍樹菩薩依據經義給我們說明，給我們解釋的。</w:t>
      </w:r>
      <w:r>
        <w:t xml:space="preserve"> </w:t>
      </w:r>
    </w:p>
    <w:p w14:paraId="03595387" w14:textId="77777777" w:rsidR="00FC37E3" w:rsidRDefault="00FC37E3">
      <w:pPr>
        <w:pStyle w:val="a3"/>
      </w:pPr>
      <w:r>
        <w:t xml:space="preserve">　　鈔【三不著無我者。】</w:t>
      </w:r>
      <w:r>
        <w:t xml:space="preserve"> </w:t>
      </w:r>
    </w:p>
    <w:p w14:paraId="14E61958" w14:textId="77777777" w:rsidR="00FC37E3" w:rsidRDefault="00FC37E3">
      <w:pPr>
        <w:pStyle w:val="a3"/>
      </w:pPr>
      <w:r>
        <w:lastRenderedPageBreak/>
        <w:t xml:space="preserve">　　大乘佛法所講的是中道，空有二邊『不著』，所以稱我，怎麼樣？不著空。我們看底下解釋：</w:t>
      </w:r>
      <w:r>
        <w:t xml:space="preserve"> </w:t>
      </w:r>
    </w:p>
    <w:p w14:paraId="5A6708C3" w14:textId="77777777" w:rsidR="00FC37E3" w:rsidRDefault="00FC37E3">
      <w:pPr>
        <w:pStyle w:val="a3"/>
      </w:pPr>
      <w:r>
        <w:t xml:space="preserve">　　鈔【諸聖人知一切法空，實相無我，而不著空，不著無我。】</w:t>
      </w:r>
      <w:r>
        <w:t xml:space="preserve"> </w:t>
      </w:r>
    </w:p>
    <w:p w14:paraId="3DC818EA" w14:textId="77777777" w:rsidR="00FC37E3" w:rsidRDefault="00FC37E3">
      <w:pPr>
        <w:pStyle w:val="a3"/>
      </w:pPr>
      <w:r>
        <w:t xml:space="preserve">　　佛在經裡面跟我們說，雖然那些見性的大菩薩們，他們的愛好跟我們凡夫不一樣，我們凡夫總是喜歡著一切相，而『聖人』他們的意願是離一切相。雖然離一切相，他具足大慈悲心，救度一切眾生，教化一切眾生，他又不離一切相；就是說他自己是安住在離相的境界裡，但是所行是在即相的境界裡頭，離即同時，離即不二。這是大聖，所以『知一切法空』，他『不著空』。小乘聖者「知一切法空」，他著空，所以他不肯廣度眾生、不願意取相，他是真正把這個相都離開了。所以小乘人的心境都是空寂的，這是佛常常稱之為掉到涅槃坑裡去了，掉到涅槃坑就是執著空。涅槃坑是個什麼樣？我們也沒有掉進去過，當然不曉得。但是佛在《楞嚴經》裡面有幾句話描寫的，我們要是能體會到一點還能猜到一些，「內守幽閑，猶為法塵分別影事」。從這一句裡面，我們曉得小乘人涅槃是個什麼境界，也能夠想像到幾分，雖不切實，有個彷彿，這是如來說他們的境界，這就是執著空。凡夫執著有，小乘執著空。執著有，就現眼前「有」的境界；執著空，就現所謂是「空空無大千」的境界，但是這都是錯誤的，都是執著在二邊上。大乘佛法就是「知一切法空，實相無我」，真實相裡確確實實沒有我，沒有我的本質，也沒有我的名字。</w:t>
      </w:r>
      <w:r>
        <w:t xml:space="preserve"> </w:t>
      </w:r>
    </w:p>
    <w:p w14:paraId="407092BD" w14:textId="77777777" w:rsidR="00FC37E3" w:rsidRDefault="00FC37E3">
      <w:pPr>
        <w:pStyle w:val="a3"/>
      </w:pPr>
      <w:r>
        <w:t xml:space="preserve">　　『而不著空，不著無我』。經裡面也說，諸佛菩薩雖然遊化在世間，示現的有色相、有名言，也有種種的行為，但是諸位要曉得，他確確實實是安住在不生不滅，而以相好莊嚴其身。雖然遊化在十法界，這個十法界，我們眼睛裡面看到有苦有樂、有染有淨，種種不同，但是菩薩實際上他住他的一真法界，是清淨的法界、平等的法界，我們肉眼凡夫看他也是十法界，我們看不出來。所以諸佛菩薩哪一個不是以無量無邊的應身，《梵網經》裡面釋迦牟尼佛自己說，千百億化身釋迦牟尼佛。《地藏經》裡面佛也說，地藏菩薩也說，以無量無邊的分身在六道裡面利益一切眾生。菩薩、佛這些分身在十法界裡頭，他是不是跟我們一樣？表面看起來是一樣，實際不一樣。這也是像《普門品》裡所講，應以什麼身得度，菩薩就現什麼樣身來度化眾生。他現的身是清淨身，我們看到是染污的相，他還是清淨身。為什麼說他清淨？心清淨。他在六道裡頭一塵不染，心清淨，身就清淨；身心清淨，境界就清淨，清淨的境界是一真法界。所以諸佛菩薩應身無量，他是常住在清淨法界裡面，決定與我們不相同。這就是「不著無我」的意思。下面又引《瑜伽》四義：</w:t>
      </w:r>
      <w:r>
        <w:t xml:space="preserve"> </w:t>
      </w:r>
    </w:p>
    <w:p w14:paraId="39BA2C4F" w14:textId="77777777" w:rsidR="00FC37E3" w:rsidRDefault="00FC37E3">
      <w:pPr>
        <w:pStyle w:val="a3"/>
      </w:pPr>
      <w:r>
        <w:t xml:space="preserve">　　鈔【又瑜伽有四義，大略同此，第三義言，若定無我，誰為修學，人則生怖，故不著無我。】</w:t>
      </w:r>
      <w:r>
        <w:t xml:space="preserve"> </w:t>
      </w:r>
    </w:p>
    <w:p w14:paraId="3642AFC3" w14:textId="77777777" w:rsidR="00FC37E3" w:rsidRDefault="00FC37E3">
      <w:pPr>
        <w:pStyle w:val="a3"/>
      </w:pPr>
      <w:r>
        <w:t xml:space="preserve">　　世間人一切執著裡面，可以說最堅固的執著就是我，很不容易打破，這是迷，迷得太深了，執著太堅固了。我們雖然現在曉得我們是迷、我們是執，我們知道了，我們要想突破這一關還是不簡單，很不容易。初步的突破是須陀洹，究竟的擺脫是阿羅漢。所以我們知道了不管用，知道沒用處，我們要如何把它做到，才能夠有真實的用途，才會得受用。使我們明瞭，知道這一樁事實的真相，這是諸佛菩薩、歷代祖師給我們做的增上緣，他幫我們的忙，使我們覺悟了，原來事實真相是如此；怎麼樣達到這個境界，證得這個境界，這是自己的事情，諸佛菩薩、歷代祖師沒有一個人能幫得</w:t>
      </w:r>
      <w:r>
        <w:lastRenderedPageBreak/>
        <w:t>上忙。所以證悟是靠自己，解悟老師可以幫忙，就是指我們的路他幫得上忙，走路要靠自己，這就是講修行在個人，我們要認真的去做。</w:t>
      </w:r>
      <w:r>
        <w:t xml:space="preserve"> </w:t>
      </w:r>
    </w:p>
    <w:p w14:paraId="375D963F" w14:textId="77777777" w:rsidR="00FC37E3" w:rsidRDefault="00FC37E3">
      <w:pPr>
        <w:pStyle w:val="a3"/>
      </w:pPr>
      <w:r>
        <w:t xml:space="preserve">　　《瑜伽》『四義』裡面，是證明《大智度論》裡面第三點的意思，就是「不著無我」之故。《瑜伽》裡面說，無我則無人修學。《觀經》裡面也說，無我就無人傳化，所以自利利他兩方面都會落空，都不會成就。所以佛在大乘教義裡面教我們不著無我，有我不可著，無我也不可著，有無二邊都不可以執著，這才是大乘的教義。《瑜伽論》裡面的「四義」，是在《瑜伽》第六卷裡，略說我聞的四種意思。第一個是說「為令世間言說易故」，隨順世間的語言容易教學。第二個說「為欲隨順諸世間故」，就是順人情，順風俗習慣。第三個「為欲斷除謂定無我諸怖畏故」，如果你對眾生一說法，就說佛法說無我，人家都害怕了，無我那還得了嗎？學佛學到無我了，這</w:t>
      </w:r>
      <w:r>
        <w:t>個我不能學。所以佛法不說無我，要到相當程度才告訴你這個事實。接引眾生的時候，佛自己也稱我得道了，我心很清淨</w:t>
      </w:r>
      <w:r>
        <w:t>\</w:t>
      </w:r>
      <w:r>
        <w:t>很自在，這是為什麼？眾生一聽到很喜歡，容易親近，不會生恐怖，這是為了攝受眾生，取這個意思來講。因此如果要是一定堅持佛法講無我，無我，誰來修行？無我，誰來教學？誰又來接受教學？所以說是能教、所教都生怖畏。第四個意思是「為宣說自他成就功德成就過失，令起決定信解心故」。《瑜伽論》上有這四種意思。這是舉《瑜伽論》裡面的來作證，說是大略相同，特別著重在『第三義』上。下面又舉的是《觀經疏》裡面來說。</w:t>
      </w:r>
      <w:r>
        <w:t xml:space="preserve"> </w:t>
      </w:r>
    </w:p>
    <w:p w14:paraId="1C59B087" w14:textId="77777777" w:rsidR="00FC37E3" w:rsidRDefault="00FC37E3">
      <w:pPr>
        <w:pStyle w:val="a3"/>
      </w:pPr>
      <w:r>
        <w:t xml:space="preserve">　　鈔【又觀經疏云：無我則無聞，無聞則化道絕。】</w:t>
      </w:r>
      <w:r>
        <w:t xml:space="preserve"> </w:t>
      </w:r>
    </w:p>
    <w:p w14:paraId="37D5E304" w14:textId="77777777" w:rsidR="00FC37E3" w:rsidRDefault="00FC37E3">
      <w:pPr>
        <w:pStyle w:val="a3"/>
      </w:pPr>
      <w:r>
        <w:t xml:space="preserve">　　『化道』，就是教化眾生這個道路、這個途徑，它就斷絕了。</w:t>
      </w:r>
      <w:r>
        <w:t xml:space="preserve"> </w:t>
      </w:r>
    </w:p>
    <w:p w14:paraId="2372DE3B" w14:textId="77777777" w:rsidR="00FC37E3" w:rsidRDefault="00FC37E3">
      <w:pPr>
        <w:pStyle w:val="a3"/>
      </w:pPr>
      <w:r>
        <w:t xml:space="preserve">　　鈔【為傳化不絕。】</w:t>
      </w:r>
      <w:r>
        <w:t xml:space="preserve"> </w:t>
      </w:r>
    </w:p>
    <w:p w14:paraId="08C445BE" w14:textId="77777777" w:rsidR="00FC37E3" w:rsidRDefault="00FC37E3">
      <w:pPr>
        <w:pStyle w:val="a3"/>
      </w:pPr>
      <w:r>
        <w:t xml:space="preserve">　　『傳』是承傳，『化』是教化眾生，不至於斷絕。</w:t>
      </w:r>
      <w:r>
        <w:t xml:space="preserve"> </w:t>
      </w:r>
    </w:p>
    <w:p w14:paraId="6CB4485D" w14:textId="77777777" w:rsidR="00FC37E3" w:rsidRDefault="00FC37E3">
      <w:pPr>
        <w:pStyle w:val="a3"/>
      </w:pPr>
      <w:r>
        <w:t xml:space="preserve">　　鈔【假名說我。】</w:t>
      </w:r>
      <w:r>
        <w:t xml:space="preserve"> </w:t>
      </w:r>
    </w:p>
    <w:p w14:paraId="5B48F66B" w14:textId="77777777" w:rsidR="00FC37E3" w:rsidRDefault="00FC37E3">
      <w:pPr>
        <w:pStyle w:val="a3"/>
      </w:pPr>
      <w:r>
        <w:t xml:space="preserve">　　這就是取世俗諦來做為承傳教化眾生的工具，所以說『假名說我』。底下說：</w:t>
      </w:r>
      <w:r>
        <w:t xml:space="preserve"> </w:t>
      </w:r>
    </w:p>
    <w:p w14:paraId="19225099" w14:textId="77777777" w:rsidR="00FC37E3" w:rsidRDefault="00FC37E3">
      <w:pPr>
        <w:pStyle w:val="a3"/>
      </w:pPr>
      <w:r>
        <w:t xml:space="preserve">　　鈔【法身真我者，約本而言。】</w:t>
      </w:r>
      <w:r>
        <w:t xml:space="preserve"> </w:t>
      </w:r>
    </w:p>
    <w:p w14:paraId="547ABC5F" w14:textId="77777777" w:rsidR="00FC37E3" w:rsidRDefault="00FC37E3">
      <w:pPr>
        <w:pStyle w:val="a3"/>
      </w:pPr>
      <w:r>
        <w:t xml:space="preserve">　　『本』是根本、是本體，是從本體上、理體上說『法身』無我。</w:t>
      </w:r>
      <w:r>
        <w:t xml:space="preserve"> </w:t>
      </w:r>
    </w:p>
    <w:p w14:paraId="03996A99" w14:textId="77777777" w:rsidR="00FC37E3" w:rsidRDefault="00FC37E3">
      <w:pPr>
        <w:pStyle w:val="a3"/>
      </w:pPr>
      <w:r>
        <w:t xml:space="preserve">　　鈔【阿難亦通法身我也，以無我法中，有真我，即法身我，如涅槃常樂我淨之我，何礙於無我。】</w:t>
      </w:r>
      <w:r>
        <w:t xml:space="preserve"> </w:t>
      </w:r>
    </w:p>
    <w:p w14:paraId="2F9B1A25" w14:textId="77777777" w:rsidR="00FC37E3" w:rsidRDefault="00FC37E3">
      <w:pPr>
        <w:pStyle w:val="a3"/>
      </w:pPr>
      <w:r>
        <w:t xml:space="preserve">　　『涅槃』裡面講的『常樂我淨』，這個我是『真我』，不是有名無實的我，也不是邪我，也不是慢我。「常樂我淨」，佛常常在經裡面講，『法身』有常樂我淨，般若也有常樂我淨，解脫也有常樂我淨，所以三德祕藏都有常樂我淨的意思，這是真實法，不是虛妄的，不是邪慢的，是真實的。</w:t>
      </w:r>
      <w:r>
        <w:t xml:space="preserve"> </w:t>
      </w:r>
    </w:p>
    <w:p w14:paraId="6C46B782" w14:textId="77777777" w:rsidR="00FC37E3" w:rsidRDefault="00FC37E3">
      <w:pPr>
        <w:pStyle w:val="a3"/>
      </w:pPr>
      <w:r>
        <w:t xml:space="preserve">　　末後三行，就是從「法身真我者」這個地方起，我們留著下一次再講。今天時間到了，就講到此地。　　</w:t>
      </w:r>
    </w:p>
    <w:sectPr w:rsidR="00FC37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F1173" w14:textId="77777777" w:rsidR="00FC37E3" w:rsidRDefault="00FC37E3" w:rsidP="00F846BA">
      <w:r>
        <w:separator/>
      </w:r>
    </w:p>
  </w:endnote>
  <w:endnote w:type="continuationSeparator" w:id="0">
    <w:p w14:paraId="3D87C3FF" w14:textId="77777777" w:rsidR="00FC37E3" w:rsidRDefault="00FC37E3" w:rsidP="00F84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7D03E" w14:textId="77777777" w:rsidR="00FC37E3" w:rsidRDefault="00FC37E3" w:rsidP="00F846BA">
      <w:r>
        <w:separator/>
      </w:r>
    </w:p>
  </w:footnote>
  <w:footnote w:type="continuationSeparator" w:id="0">
    <w:p w14:paraId="77C00A7F" w14:textId="77777777" w:rsidR="00FC37E3" w:rsidRDefault="00FC37E3" w:rsidP="00F846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A"/>
    <w:rsid w:val="00B519F4"/>
    <w:rsid w:val="00F846BA"/>
    <w:rsid w:val="00FC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ECF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46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46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6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46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1280</Words>
  <Characters>7297</Characters>
  <Application>Microsoft Office Word</Application>
  <DocSecurity>0</DocSecurity>
  <Lines>60</Lines>
  <Paragraphs>17</Paragraphs>
  <ScaleCrop>false</ScaleCrop>
  <Company/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