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C039" w14:textId="77777777" w:rsidR="004F5621" w:rsidRDefault="004F5621">
      <w:r>
        <w:t>阿彌陀經疏鈔</w:t>
      </w:r>
      <w:r>
        <w:t>—</w:t>
      </w:r>
      <w:r>
        <w:t>一時者</w:t>
      </w:r>
      <w:r>
        <w:t>……</w:t>
      </w:r>
      <w:r>
        <w:t xml:space="preserve">便名一時也　　（第九十五集）　　</w:t>
      </w:r>
      <w:r>
        <w:t>1978/2</w:t>
      </w:r>
      <w:r>
        <w:t xml:space="preserve">　　台灣景美華藏圖書館　　檔名：</w:t>
      </w:r>
      <w:r>
        <w:t xml:space="preserve">01-002-0095 </w:t>
      </w:r>
    </w:p>
    <w:p w14:paraId="4A77369A" w14:textId="77777777" w:rsidR="004F5621" w:rsidRDefault="004F5621">
      <w:pPr>
        <w:pStyle w:val="a3"/>
      </w:pPr>
      <w:r>
        <w:t xml:space="preserve">　　二百零六面第三行：</w:t>
      </w:r>
      <w:r>
        <w:t xml:space="preserve"> </w:t>
      </w:r>
    </w:p>
    <w:p w14:paraId="5A76A15D" w14:textId="77777777" w:rsidR="004F5621" w:rsidRDefault="004F5621">
      <w:pPr>
        <w:pStyle w:val="a3"/>
      </w:pPr>
      <w:r>
        <w:t xml:space="preserve">　　疏【一時者，時成就也。師資相合，當時說聽事畢，即名一時，以說聽無定故。不言某年月日者，十方時分不一，兩土正朔不同故。約當宗，則即說聽頃，心境泯，凡聖會，依正融，一多等。此諸二法，皆一之時，名一時也。】</w:t>
      </w:r>
      <w:r>
        <w:t xml:space="preserve"> </w:t>
      </w:r>
    </w:p>
    <w:p w14:paraId="14194A73" w14:textId="77777777" w:rsidR="004F5621" w:rsidRDefault="004F5621">
      <w:pPr>
        <w:pStyle w:val="a3"/>
      </w:pPr>
      <w:r>
        <w:t xml:space="preserve">　　這是解釋經文裡面「如是我聞，一時」。『一時』是六種成就裡面的時成就，前面「如是」是信成就，「我聞」是聞成就。今天這是六種成就裡面第三種，就是時成就，這是指說法的時間。往往我們在讀經，對於六種成就其餘的五種，都覺得沒有什麼疑問，順利成章，唯有對於時成就總免不了有疑惑。究竟佛說這部經是在某年某月某日，經裡面並沒有這樣的記載，就籠統用「一時」兩個字代表了。如果說結集經的人阿難尊者，他的根性猛利，記憶力特別的強，佛一生所說的經他都不會忘失，佛說經的年月日時也應當記得清清楚楚，為什麼不把年月日時記載出來？這是我們初學的人總免不了有這樣的疑問。如果心細一點的人會覺悟到一個問題，就是前面六種成就這種格式，是釋迦牟尼佛教給他的，並不是阿難發明的，這在講經最初的時候就說過，也可說他是遵照釋迦牟尼佛所講的儀式依教奉行的，這是心思稍微細一點的會體會到這一層。但是這還不是一時真正的義趣，這個地方跟我們講解的有事有理。這一部經裡面這樣講法，一切經裡面都不例外，用這個方法都能夠講得通，而且講法是相當的圓滿。首先告訴我們，這個所謂是機感相應之時，也是諦智相合之時，所以叫一時，這是在古大德一般的解釋。而蓮池大師在此地給我們講的是師資相合</w:t>
      </w:r>
      <w:r>
        <w:t>，這是說經之時，師資相合就是機感相應的時候，佛門當中常講的感應道交，這是說聽因緣成熟的時候。所以下面講：</w:t>
      </w:r>
      <w:r>
        <w:t xml:space="preserve"> </w:t>
      </w:r>
    </w:p>
    <w:p w14:paraId="2949D334" w14:textId="77777777" w:rsidR="004F5621" w:rsidRDefault="004F5621">
      <w:pPr>
        <w:pStyle w:val="a3"/>
      </w:pPr>
      <w:r>
        <w:t xml:space="preserve">　　『當時說聽事畢，即名一時，以說聽無定故』，這個就是記載的為什麼不寫上年月日時？是因說聽不定。同時不要說在古時候，拿在現在來講，我們現在世界上每一個國家所用的曆法也不盡相同。現在是因為科學的發達，國際間往來密切了，如果這個時法要不統一，也有相當的麻煩，所以現在全世界幾乎都採用陽曆，這是一種方便，是國際間所通用的。而我們中國人自古以來不是用這個曆，我們所用的一般人稱為陰曆，或者稱為農曆，也有稱為夏曆。我們現在過的農曆年，現在稱做春節，在過去我們過年是過農曆年。雖然自從民國成立以來到今年六十九年了，六十九年也沒有把我們這個習俗改變過，我們中國人還是重視農曆年。一般像算命看相還是以農曆的出生日子為主，你要說陽曆哪一天，他還要換算成農曆的干支才能夠推算。所以這種習慣是幾千年以來，跟陽曆不一樣。在古時候交通不發達，每一個部落各人有各人的曆法，曆法不統一，所以這個地方講『兩土正朔不同故』，這個「兩土」是指中國與印度。你譬如現在阿拉伯世界他們用的回曆，跟我們的農曆、陽曆都不一樣。這是說記載年月日時有許多不方便的地方，雖然說不方便，可以換算，能夠換算得出的。</w:t>
      </w:r>
      <w:r>
        <w:t xml:space="preserve"> </w:t>
      </w:r>
    </w:p>
    <w:p w14:paraId="103838ED" w14:textId="77777777" w:rsidR="004F5621" w:rsidRDefault="004F5621">
      <w:pPr>
        <w:pStyle w:val="a3"/>
      </w:pPr>
      <w:r>
        <w:t xml:space="preserve">　　佛經裡頭並沒有採取以年月日時來記載，它還有更深的道理在，更深一層的道理，就是底下這一段講的『約當宗』，就本宗來說。『則即說聽頃，心境泯，凡聖會』，這個我們一句一句的來講，這才叫真正的說聽，這幾句話非常的重要，這是一時真正的意思。「心境泯」，這個意思是說心與境界都泯滅了；換句話說，也沒有心也沒有境，心境是一不是二。所以一時就是心境一的時候，不二的時候，不二就是</w:t>
      </w:r>
      <w:r>
        <w:lastRenderedPageBreak/>
        <w:t>一。心是能入之智，境是所入的法界，諸位想想這是什麼境界？這是諸佛與圓頓菩薩的境界，就是《華嚴》所講的一真法界。在淨土就本經裡面講，這是理一心的境界，不是講的事一心，是理一心的境界。可見得「一時」兩個字放在經上，那就是說明經一開端就提示我們，說聽一要有這樣的效果。尤其是在大乘經裡面，所謂一聞便悟，我們在禪宗語錄裡面常看到的「言下大悟」，言下大悟就是說聽一時。如果我們在說聽不一的時候，還有說、有聽，還有心、還有境，這可以說，說聽並沒有入到真正的境界。由此可知，佛說法雖然方便說，一定要依方便契入真實之理，「一時」就跟我們啟示這一層的意思在。這一句要是會了，下面幾句就很好懂了。</w:t>
      </w:r>
      <w:r>
        <w:t xml:space="preserve"> </w:t>
      </w:r>
    </w:p>
    <w:p w14:paraId="57EC9711" w14:textId="77777777" w:rsidR="004F5621" w:rsidRDefault="004F5621">
      <w:pPr>
        <w:pStyle w:val="a3"/>
      </w:pPr>
      <w:r>
        <w:t xml:space="preserve">　　「凡聖會」，凡聖會就是凡聖不二。如果有凡有聖，那個不會；無凡無聖，這是一。下面就講『依正融』，依是說的依報，我們身心以外的生活環境都是屬於依報；正報就是指我們的身心，我們身心與境界也是一不是二。這個四句，一層比一層細膩。依正雖然不二了，也許還有一多在，有一有多還是一層障礙，還沒有能夠達到究竟圓滿。究竟圓滿是什麼境界？一多也是不二。用這四句說明萬法一如，唯有一法，別無二法，這個就叫做一的時候。諸位要能把這句話聽懂了，一的時候是什麼時候？是入道的時候，證道的時候。由此可知，二就不能入道，就不能入門，一就入。</w:t>
      </w:r>
      <w:r>
        <w:t xml:space="preserve"> </w:t>
      </w:r>
    </w:p>
    <w:p w14:paraId="2A6C3F25" w14:textId="77777777" w:rsidR="004F5621" w:rsidRDefault="004F5621">
      <w:pPr>
        <w:pStyle w:val="a3"/>
      </w:pPr>
      <w:r>
        <w:t xml:space="preserve">　　所以我們自己要想證得諸佛菩薩的境界，首先要曉得諸佛菩薩憑什麼證得的，他所以能夠證得就是憑這一時，就證得了。我們是吃盡了千辛萬苦，不得其門而入，原因在什麼地方？我們不是一時。我們的心裡頭千頭萬緒，種種的分別，種種的執著，這是我們不會，不能夠證入。不但不能證入，諸佛菩薩將宇宙人生的實相講得這麼清楚，我們還是聽不懂。為什麼聽不懂？我們不是在一時，那就是老師心在一的時候，我們學生心不一。這就怎麼樣？這就是師資不相合，這就不是真正的授受，也談不上傳道。傳道授受一定要師資相應。老師是一時，學生也是一時，彼此心心相應，這樣才能夠契入。由此可知，這個一不是數目字，我們要把它當數目字來看，那錯了！為什麼？有一還有二，有二後頭還有三，那就麻煩了。這個一，說老實話連一都沒有，才叫真正的一，心裡頭還有個一，早就不是一時了，早就錯了。這是一切經裡面一時真正的義趣所在。</w:t>
      </w:r>
      <w:r>
        <w:t xml:space="preserve"> </w:t>
      </w:r>
    </w:p>
    <w:p w14:paraId="15BF2B5C" w14:textId="77777777" w:rsidR="004F5621" w:rsidRDefault="004F5621">
      <w:pPr>
        <w:pStyle w:val="a3"/>
      </w:pPr>
      <w:r>
        <w:t xml:space="preserve">　　由此可知，佛經一展開，可以說第一句話裡面就給我們很重要的啟示，也可以說在一句話裡面把諸佛所證的境界，已經圓圓滿滿的顯示出來。向後所說那是我們不懂，再加以註解，註解再註解而已。那些註解就能叫我們懂了嗎？未必。雖然不能叫我們立刻就懂，但是也可以說是向契入的方向，向著契入的道路上漸漸的邁進。這就是所謂漸修，漸修之中頂重要的是不能夠錯失了方向，不能夠錯用了方法，因此在整個修學過程當中，理解就非常的重要。講到這個解門，解門有淺深層次差別不同，我們也得要循序漸入。</w:t>
      </w:r>
      <w:r>
        <w:t xml:space="preserve"> </w:t>
      </w:r>
    </w:p>
    <w:p w14:paraId="61EF35BF" w14:textId="77777777" w:rsidR="004F5621" w:rsidRDefault="004F5621">
      <w:pPr>
        <w:pStyle w:val="a3"/>
      </w:pPr>
      <w:r>
        <w:t xml:space="preserve">　　疏裡面的大意我們就介紹到此地。再看註解裡頭的鈔，鈔是註解疏的：</w:t>
      </w:r>
      <w:r>
        <w:t xml:space="preserve"> </w:t>
      </w:r>
    </w:p>
    <w:p w14:paraId="30EDCB9C" w14:textId="77777777" w:rsidR="004F5621" w:rsidRDefault="004F5621">
      <w:pPr>
        <w:pStyle w:val="a3"/>
      </w:pPr>
      <w:r>
        <w:t xml:space="preserve">　　鈔【說聽無定者。】</w:t>
      </w:r>
      <w:r>
        <w:t xml:space="preserve"> </w:t>
      </w:r>
    </w:p>
    <w:p w14:paraId="2DA8F6BD" w14:textId="77777777" w:rsidR="004F5621" w:rsidRDefault="004F5621">
      <w:pPr>
        <w:pStyle w:val="a3"/>
      </w:pPr>
      <w:r>
        <w:t xml:space="preserve">　　這是解釋前面「以說聽無定故」，解釋這個說聽無定。</w:t>
      </w:r>
      <w:r>
        <w:t xml:space="preserve"> </w:t>
      </w:r>
    </w:p>
    <w:p w14:paraId="460E8D0C" w14:textId="77777777" w:rsidR="004F5621" w:rsidRDefault="004F5621">
      <w:pPr>
        <w:pStyle w:val="a3"/>
      </w:pPr>
      <w:r>
        <w:t xml:space="preserve">　　鈔【或說者得陀羅尼，一剎那頃，一字之中，說一切法門。】</w:t>
      </w:r>
      <w:r>
        <w:t xml:space="preserve"> </w:t>
      </w:r>
    </w:p>
    <w:p w14:paraId="3745DDC7" w14:textId="77777777" w:rsidR="004F5621" w:rsidRDefault="004F5621">
      <w:pPr>
        <w:pStyle w:val="a3"/>
      </w:pPr>
      <w:r>
        <w:lastRenderedPageBreak/>
        <w:t xml:space="preserve">　　這一句是講，說者他契入了，就是他得一時了。</w:t>
      </w:r>
      <w:r>
        <w:t xml:space="preserve"> </w:t>
      </w:r>
    </w:p>
    <w:p w14:paraId="0E59DBA9" w14:textId="77777777" w:rsidR="004F5621" w:rsidRDefault="004F5621">
      <w:pPr>
        <w:pStyle w:val="a3"/>
      </w:pPr>
      <w:r>
        <w:t xml:space="preserve">　　鈔【或聽者得淨耳根，於一剎那，聞一字時，於餘一切悉無障礙。】</w:t>
      </w:r>
      <w:r>
        <w:t xml:space="preserve"> </w:t>
      </w:r>
    </w:p>
    <w:p w14:paraId="284C96FF" w14:textId="77777777" w:rsidR="004F5621" w:rsidRDefault="004F5621">
      <w:pPr>
        <w:pStyle w:val="a3"/>
      </w:pPr>
      <w:r>
        <w:t xml:space="preserve">　　這一句是說聽的人他一了，他得到這個一的時候，示現這種不可思議的功能。所以古人常說：「識得一，萬事畢」，就是你要真正認識一了，就是你到了一時了，一切事都圓滿了。畢就是畢業了，圓滿了，再沒有話好說了。如果我們看古德說這句話，表面上來看的時候，這不是太容易嗎？連上幼稚園的小孩你問他，這個「一」認不認識？我認識，這叫一。那他萬事畢了嗎？生生世世事情都沒完沒了。所以這個「一」不是一二三四的一，正是前面所講的「心境泯，凡聖會，依正融，一多等」，不二法門之謂一。要認識到這樣的境界，就成佛了，成了佛就圓滿了，不必再修了。</w:t>
      </w:r>
      <w:r>
        <w:t xml:space="preserve"> </w:t>
      </w:r>
    </w:p>
    <w:p w14:paraId="1D497BBF" w14:textId="77777777" w:rsidR="004F5621" w:rsidRDefault="004F5621">
      <w:pPr>
        <w:pStyle w:val="a3"/>
      </w:pPr>
      <w:r>
        <w:t xml:space="preserve">　　在這個註解裡面講『得陀羅尼』，「陀羅尼」是印度話，翻成中文是總持的意思，所謂是「總一切法，持一切義」。在佛法裡面有多字陀羅尼，像楞嚴神咒，我們淨土法門裡面的往生咒，都可以叫做多字陀羅尼。有一字陀羅尼，譬如佛法裡面也常常我們單獨看到「唵」，「唵」這個字是一字陀羅尼，我們也常常見到。還有叫無字陀羅尼，無字陀羅尼是什麼？通常禪家所講的「無相妙心」，這是屬於無字陀羅尼。這個地方所指的「得陀羅尼」，就是指得無字陀羅尼，正是禪宗裡面所講的明心見性的境界。</w:t>
      </w:r>
      <w:r>
        <w:t xml:space="preserve"> </w:t>
      </w:r>
    </w:p>
    <w:p w14:paraId="271D1053" w14:textId="77777777" w:rsidR="004F5621" w:rsidRDefault="004F5621">
      <w:pPr>
        <w:pStyle w:val="a3"/>
      </w:pPr>
      <w:r>
        <w:t xml:space="preserve">　　所以他說有下面所講的這種能力，『一剎那頃，一字之中』，這個一字並不指其他的字，就指這個「一時」，都在這個「一」字，正是宗門裡面所講「識得一，萬事畢」。這是以無相的妙心，或者我們從般若裡面講無住真心。無住真心是無字陀羅尼，在一剎那之間就能夠普融三際，周遍十方。這「一」字，把十方三世一切法門統統都含攝在其中，沒有一法遺漏掉，所以這是一個大總持法門，一字之中說一切法門，無量無邊的法門都在這個一字之中。所以什麼時候我們能夠到一的時候，這個一就是《華嚴》裡面講的一真法界，一真法界就是真如妙心，說得不一樣，境界完全是相同的。</w:t>
      </w:r>
      <w:r>
        <w:t xml:space="preserve"> </w:t>
      </w:r>
    </w:p>
    <w:p w14:paraId="21081400" w14:textId="77777777" w:rsidR="004F5621" w:rsidRDefault="004F5621">
      <w:pPr>
        <w:pStyle w:val="a3"/>
      </w:pPr>
      <w:r>
        <w:t xml:space="preserve">　　我們讀經，「如是我聞，一時」，往往就很隨便的滑過去了，誰在這幾個字上留意？這就是我們的心太粗了。心粗也可以說我們沒福報、沒有善根，因緣有，經本擺開就是因緣。佛在本經裡面給我們說，「不可以少善根福德因緣得生彼國」，我們今天有因緣，可惜的時候是我們沒善根、我們沒有福德。今天我們要修的就是要修善根、要修福德。可是有幾個人真正懂得修善根、修福德？不要說是為眾生而修，或者是為家庭而修，佛法裡面說為寺廟、為常住而修，說實在話，今天是為自己而修的都沒有人，那我們的善根福德從哪裡來？</w:t>
      </w:r>
      <w:r>
        <w:t xml:space="preserve"> </w:t>
      </w:r>
    </w:p>
    <w:p w14:paraId="4DF4014A" w14:textId="77777777" w:rsidR="004F5621" w:rsidRDefault="004F5621">
      <w:pPr>
        <w:pStyle w:val="a3"/>
      </w:pPr>
      <w:r>
        <w:t xml:space="preserve">　　佛陀在世的時候，出家人的生活是乞食、托缽，你要想吃一餐飯，要跑好幾里路去托缽。現在怎麼樣？現在我們吃飯要請一個傭人來燒飯，在台灣做得到。離開台灣之後，不管什麼樣的大法師，你還是一樣自己要燒飯、要洗衣服。你們諸位曉得香港的洗塵法師了不起，現在要在我們這裡建叢林，他拿了一千多萬。在香港，我在他的妙法精舍住了一天，那天早晨起來的時候他自己燒稀飯，沒有人，他的精舍只有兩個人住，他一個，金山法師一個，兩個人輪流燒飯，各人洗各人的衣服，打掃環境清潔。他的精舍兩層，大概兩層合起來的面積有我們圖書館這麼大，一層做了佛堂，一層他們兩個人住，有一間客房。這在香港是佛教領袖。到美國去的時候，那是個個人</w:t>
      </w:r>
      <w:r>
        <w:lastRenderedPageBreak/>
        <w:t>都要燒飯，你要不燒飯誰燒飯給你吃？所以我見到那些法師，我都勸他們到台灣來，我說你到台灣搞個廟至少你自己不要燒飯了。諸位要曉得，台灣是今天佛教的天堂，但是要講培福來說，他們在培福，他們在修福，我們怎麼樣？我們在享福。如果要不真正的用功，我們的福報會享盡，享盡就沒福了。</w:t>
      </w:r>
      <w:r>
        <w:t xml:space="preserve"> </w:t>
      </w:r>
    </w:p>
    <w:p w14:paraId="24E2640D" w14:textId="77777777" w:rsidR="004F5621" w:rsidRDefault="004F5621">
      <w:pPr>
        <w:pStyle w:val="a3"/>
      </w:pPr>
      <w:r>
        <w:t xml:space="preserve">　　昨天有個居士來給我拜年。他也很發心，他家裡做生意，他家裡做生意賺了錢，將來要好好的在佛教裡面修布施，做點好事情，來問我蓋廟怎麼樣？我就把這個情況詳細分析給他聽聽，將來的佛法是不是寺院的佛法？給諸位說，我看不是的。寺院的佛法是農業時代，現在已進入到工業時代，大家的時間是分秒必爭，哪一個人有時間到你寺院裡去住個三年五載？不可能的事情，所以將來的寺院變成什麼？都變成觀光聖地，風景區了。寺院裡去辦道，像從前叢林在深山裡人跡不到，在今天找不到了。往後的佛教在我看法，應該走什麼路子？諸位要曉得電視廣播，一定是這個路子，而不是寺廟。弘法利生都可以在廣播電台，每一家電視一打開，他家就是道場，一定是這個路子。我們要細細想想，想想我們現在的生活、現在人的心理，要知道是怎麼樣去弘法，去教化眾生。</w:t>
      </w:r>
      <w:r>
        <w:t xml:space="preserve"> </w:t>
      </w:r>
    </w:p>
    <w:p w14:paraId="1C251D58" w14:textId="77777777" w:rsidR="004F5621" w:rsidRDefault="004F5621">
      <w:pPr>
        <w:pStyle w:val="a3"/>
      </w:pPr>
      <w:r>
        <w:t xml:space="preserve">　　所以我就勉勵他，你要想真正在佛法裡做功德、做事情，首先要充實你自己，要使自己對佛法道理真正能夠通達，而且將佛法的道理運用到我們實際生活上去，絕不是空談，在我們日常生活當中確確實實能夠得到利益，這種佛法別人才願意接受，才不會排斥。而傳授的方法，除了文字，最重要的還是從事於廣播事業。所以有錢有力量，希望將來佛教本身自己有一個廣播電台，大家能向這個方向走，這個廣播電台就是佛教弘法的根據地，這個就是大叢林、大道場。這種傳播如果像現在一樣通過了衛星，效果就非常大了，能夠達到全球每一個地域。由此可知，我們在今天講到弘法利生，教義要深入，除了教義之外，我給諸位說，全世界每一個國家、每一個民族，他們的歷史、他們的文化我們都要能夠懂得，再去研究他們的語言，我們了解他們的需要，他們過去需要的什麼、現在需的是什麼、將來需要的是什麼，我們在經論當中取材提出來，來供養大眾，這樣才能達到普度眾生。而不是在這裡建個寺廟、建個叢林給外國人來觀光的，觀光他是有錢有閒的人才能來觀光，並不是每一個人都能觀光，那個效果有限，這是我的看法。</w:t>
      </w:r>
      <w:r>
        <w:t xml:space="preserve"> </w:t>
      </w:r>
    </w:p>
    <w:p w14:paraId="56E36B8B" w14:textId="77777777" w:rsidR="004F5621" w:rsidRDefault="004F5621">
      <w:pPr>
        <w:pStyle w:val="a3"/>
      </w:pPr>
      <w:r>
        <w:t xml:space="preserve">　　我們現在也在這裡做，所以說實在話我對講堂道場並不重視，重視什麼？是自己在佛法的修養、經論的深入。在弘揚方面，我確確實實還重視在視聽方面。所以我就舉一個例子說，我們現在每一天、每一個星期，我們做三次錄影，我們將錄影帶保留下來放在我們圖書館。他的家庭環境不錯，我說你家裡電視機是現成的，你只要再買一套錄放影機，現在錄放影機大概五萬塊錢，我們圖書館這個帶子，你就可以借回家去看。經書我們供應你，你家裡可以請個十本、二十本放在你家，一個星期你也定上一天，把你的鄰居、親戚朋友都到你家裡來看電視，放一個小時的佛法。或者一個小時對初聽的人來講他坐不住，他不耐煩，放半個鐘點、放二十分鐘，然後在家裡看娛樂節目。你能夠一個星期在你家裡放半個小時佛講經的節目，你就能影響很多人。我說這樣道場就建在你家裡了。不要建在深山裡頭，在深山裡頭說個實在話，找不到真正修行人，住個幾個人還在那裡爭廟產、還天天在打架，那又何苦？所以今日之下弘法利生，我們一定要看清楚，然後才曉得自己應該走什麼樣的道路。我是常常提示我們同修，古人的路子，他們的時代背景跟我們現在不一樣了，意識形態、生活方式都不相同，我們今天還走過去老路子，能走得通？我們很想做古人，辦不</w:t>
      </w:r>
      <w:r>
        <w:t>到！這就是我們必須要有新的認識，才能夠找到真正的方向。</w:t>
      </w:r>
      <w:r>
        <w:t xml:space="preserve"> </w:t>
      </w:r>
    </w:p>
    <w:p w14:paraId="6DA1A4A3" w14:textId="77777777" w:rsidR="004F5621" w:rsidRDefault="004F5621">
      <w:pPr>
        <w:pStyle w:val="a3"/>
      </w:pPr>
      <w:r>
        <w:lastRenderedPageBreak/>
        <w:t xml:space="preserve">　　說法，當然不是容易的事情，不得陀羅尼門那就是不開悟，不開悟就要依靠古人，可是依靠古人毛病很多。由此可知，勢必要開悟，不悟決定不行，我們要發願向開悟這個道路上邁進。悟有悟的理論，有悟的方法，只要是依據理論，憑藉方法，開悟不過是早晚而已，因為悟是我們本有的，而我們現在是迷惑而已。佛法的教學就是在破迷開悟，如果要不以開悟為目標，在佛法宗旨上就錯誤了，這是我們必須要明瞭的。</w:t>
      </w:r>
      <w:r>
        <w:t xml:space="preserve"> </w:t>
      </w:r>
    </w:p>
    <w:p w14:paraId="6D35E5B1" w14:textId="77777777" w:rsidR="004F5621" w:rsidRDefault="004F5621">
      <w:pPr>
        <w:pStyle w:val="a3"/>
      </w:pPr>
      <w:r>
        <w:t xml:space="preserve">　　下一句說『聽者得淨耳根』，淨耳根是說什麼？淨是對染來說，凡是用耳識、用五具起意識都不淨，要是反過來我們用聞性就淨了。這正是楞嚴會上所說的「捨識用根」，觀世音菩薩他就是用這個方法證道的，「返聞聞自性，性成無上道」。這是我勸同修們要把《楞嚴經》第六卷背熟，第六卷是《楞嚴經》的精華所在，全經最重要的一部分，諸位要是會了就有大受用，那個理論與方法可以叫我們證入一真法界。</w:t>
      </w:r>
      <w:r>
        <w:t xml:space="preserve"> </w:t>
      </w:r>
    </w:p>
    <w:p w14:paraId="47B9A778" w14:textId="77777777" w:rsidR="004F5621" w:rsidRDefault="004F5621">
      <w:pPr>
        <w:pStyle w:val="a3"/>
      </w:pPr>
      <w:r>
        <w:t xml:space="preserve">　　所以這個「淨耳根」是講的聞性，不是說的耳識。與聞性相應是法性，聞性聞的是法性，所以才有底下所講的這樣殊勝的功德利益。「於一剎那，聞一字時，於餘一切悉無障礙」，這就跟「觀世音菩薩耳根圓通章」裡面所講的境界完全相同。所以得耳根清淨，心聞洞徹十方，十方三際，一即一切，一切即一，無所不知。這是從聽者這方面來講。合著前面來說，疏裡面講的，「說聽事畢」，你看看，「說者」是得陀羅尼之說，「聽者」是得淨耳根之聽，這個才叫事畢，這就叫做一時。請看下面經文：</w:t>
      </w:r>
      <w:r>
        <w:t xml:space="preserve"> </w:t>
      </w:r>
    </w:p>
    <w:p w14:paraId="385A7D49" w14:textId="77777777" w:rsidR="004F5621" w:rsidRDefault="004F5621">
      <w:pPr>
        <w:pStyle w:val="a3"/>
      </w:pPr>
      <w:r>
        <w:t xml:space="preserve">　　鈔【或說者時少，聽者時多；或說者時多，聽者時少。說者神力延促隨宜，聽者根器利鈍不一。古謂三乘凡聖，所見佛身報化，年歲短長，成佛久近，各各不同故。今止取佛及弟子師資機感相遇之頃，說聽事畢，便名一時也。】</w:t>
      </w:r>
      <w:r>
        <w:t xml:space="preserve"> </w:t>
      </w:r>
    </w:p>
    <w:p w14:paraId="0285396F" w14:textId="77777777" w:rsidR="004F5621" w:rsidRDefault="004F5621">
      <w:pPr>
        <w:pStyle w:val="a3"/>
      </w:pPr>
      <w:r>
        <w:t xml:space="preserve">　　這一段裡面不難懂，前面一句說『或說者時少，聽者時多；或說者時多，聽者時少』，我們現前就有這個感覺，譬如說我們去聽講，講的人不善講，講得沒有味道，實實在在人家只講了十幾分鐘，我們在那裡坐在座位上真是分秒如年，難受得不得了！那十幾分鐘比坐上幾天都難過，說的時間少，聽的感覺時間很長。如果是個善說的，說的內容很投自己機，雖然他說了二、三個鐘點，聽起只有幾分鐘，怎麼一下就過去了？諸位會有這種感覺，不但我們有這種感覺，人人都有這種感覺，諸佛菩薩說法的時候也不例外。這是我們粗淺的講法，深入的講法那是不可思議的境界，所謂是「念劫不二」，佛的神力能將長劫濃縮為一剎那，又可以將一剎那化為長劫，這就所謂是念劫不二。這個境界是不思議的解脫境界，我們凡夫很難體會得到。</w:t>
      </w:r>
      <w:r>
        <w:t xml:space="preserve"> </w:t>
      </w:r>
    </w:p>
    <w:p w14:paraId="4BF8F79E" w14:textId="77777777" w:rsidR="004F5621" w:rsidRDefault="004F5621">
      <w:pPr>
        <w:pStyle w:val="a3"/>
      </w:pPr>
      <w:r>
        <w:t xml:space="preserve">　　要從釋迦牟尼佛一代時教來說，諸位曉得，這部《華嚴經》是佛初成道二七日中所說，二七日時間短，說的東西太長太長了，大本的十個三千大千世界微塵偈，二七日中就說完了；而釋迦牟尼佛四十九年所說的，時間長，說的東西少。四十九年所說的，不要講大千微塵偈，我們要講恆河沙偈還不到。四十九年反而說得少，二七日中說得多，這是就一代時教來說。古人實在沒有辦法，看到我們不能夠體會這個意思，舉作夢來講，你看我們讀古人的傳奇小說，煮黃粱，《聊齋志異》裡面的；《南柯太守傳》，那是唐人的傳奇小說。舉一個夢境來講，作夢的時間很短，黃梁就是小米，去煮還沒有煮熟，自己在爐旁邊打瞌睡作了個夢，夢裡面已經是過了好幾十年了。由此可以能夠證實，念劫圓融，在事理上實實在在是講得通，只要我們細心去觀察。所以此地說「說者神力延促隨宜」，而「聽者根器利鈍不一」，這兩句解釋上面「或說</w:t>
      </w:r>
      <w:r>
        <w:lastRenderedPageBreak/>
        <w:t>者時少，聽者時多；或說者時多，聽者時少」。《華嚴經》是屬於後面一句，「說者時多，聽者時少」；四十九年所說的是前面一句，「或說者時少，聽者時多」。</w:t>
      </w:r>
      <w:r>
        <w:t xml:space="preserve"> </w:t>
      </w:r>
    </w:p>
    <w:p w14:paraId="29404D42" w14:textId="77777777" w:rsidR="004F5621" w:rsidRDefault="004F5621">
      <w:pPr>
        <w:pStyle w:val="a3"/>
      </w:pPr>
      <w:r>
        <w:t xml:space="preserve">　　說的人他是得陀羅尼門，能夠將長劫濃縮為幾天、幾小時，他有這個能力，又能將一天化為幾個大劫。為什麼要這樣做？下面一句把理由說出來了，由於眾生「根器利鈍不一」，所以佛說法是無有定法可說。佛說法的原則是契機契理，「理」是什麼？理就是一，不二之理。「機」是指我們眾生現前的程度，一定要適合我們的程度，又不違背一真的道理，就是不違背不二法門，又還能隨順我們，這個才叫做「恆順眾生，隨喜功德」。</w:t>
      </w:r>
      <w:r>
        <w:t xml:space="preserve"> </w:t>
      </w:r>
    </w:p>
    <w:p w14:paraId="22E093D4" w14:textId="77777777" w:rsidR="004F5621" w:rsidRDefault="004F5621">
      <w:pPr>
        <w:pStyle w:val="a3"/>
      </w:pPr>
      <w:r>
        <w:t xml:space="preserve">　　底下是引證，『古謂三乘凡聖』，這就是說根機利鈍不一。凡夫、二乘，以及三賢菩薩都沒有見性，完全還是八識五十一個心所在用事，因此他見到佛的身相就不一樣。所見佛身，報身，化身，佛的年歲壽命長短，成佛，或者久遠劫成佛，或者現在成佛沒有多久，見的是各個不同。為什麼？這是八識用事。如果是轉識成智了，給諸位說，這些分別統統沒有了，有分別就是識，無分別是智。四智菩提裡面，你要說哪一個成佛早、哪一個成佛晚、哪一個成佛在前、哪一個成佛在後，這都叫戲論，絕不是真正的事相。但是佛在經中有這麼說，佛是隨順眾生情識說的，而不是隨順他自己智證所說。要隨順他的話來講，我們不懂，所以是不得已而用方便法。方便法是不是欺騙我們？不是，沒有欺騙我們，因為這些事都不是真實的，既不是真實，哪有欺騙？果真有其事的時候，那是欺騙我們，沒有這個事情，佛只不過是一種技巧，誘導我們趨向不二法門。我們不會用心，我們只會用識，他在用識的範圍跟我們理出一個頭緒，然後再用識漸漸轉變為用性，這就是轉識成智。這個叫佛法，這是佛陀的教育。所以才有這些情形。</w:t>
      </w:r>
      <w:r>
        <w:t xml:space="preserve"> </w:t>
      </w:r>
    </w:p>
    <w:p w14:paraId="1C93DDFF" w14:textId="77777777" w:rsidR="004F5621" w:rsidRDefault="004F5621">
      <w:pPr>
        <w:pStyle w:val="a3"/>
      </w:pPr>
      <w:r>
        <w:t xml:space="preserve">　　但是這些蓮池大師在註解裡面不取，『止取佛及弟子師資機感相遇之頃』，這是這段比喻舉的這個例子，古人有這麼個說法，但是在此地不取這個意思，讓我們曉得有這個說法。大師在此地講解的一時，重點取什麼？就是取師資相應，取這個意思來說。『說聽事畢，便名一時』，這個意思非常之好，這個意思也是一切大乘經裡面都是這個意思。所以「一時」兩個字含義非常之豐富。</w:t>
      </w:r>
      <w:r>
        <w:t xml:space="preserve"> </w:t>
      </w:r>
    </w:p>
    <w:p w14:paraId="6FB83907" w14:textId="77777777" w:rsidR="004F5621" w:rsidRDefault="004F5621">
      <w:pPr>
        <w:pStyle w:val="a3"/>
      </w:pPr>
      <w:r>
        <w:t xml:space="preserve">　　註解後面還有十行，就是接著這個後面還有十行，但是這十行註解比前面要容易懂，後面雖然有幾句，但是是解釋前面的，前面這個意思已經說出來了，後面都容易懂。由此可知，這兩個字它含有很深的道理在，而且所說的是真實話，這就是方便裡面有真實，真正是所謂契機契理，理機雙契。所以我們講佛菩薩說法的善巧，善巧從這個地方可以很明顯的看出。如果要記載某年某月某時，善與巧兩個字都講不上，那就變成死的，不是活的。「一時」兩個字活活潑潑的，有無量無邊的義理，說之不盡，不但包括這一部經，包括十方諸佛所說的一切經。所以說這個「一」是大總持法門，不可思議。</w:t>
      </w:r>
      <w:r>
        <w:t xml:space="preserve"> </w:t>
      </w:r>
    </w:p>
    <w:p w14:paraId="0970C6FE" w14:textId="77777777" w:rsidR="004F5621" w:rsidRDefault="004F5621">
      <w:pPr>
        <w:pStyle w:val="a3"/>
      </w:pPr>
      <w:r>
        <w:t xml:space="preserve">　　今天時間到了，我們就講到此地。　　</w:t>
      </w:r>
    </w:p>
    <w:sectPr w:rsidR="004F5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4894" w14:textId="77777777" w:rsidR="004F5621" w:rsidRDefault="004F5621" w:rsidP="003A59DE">
      <w:r>
        <w:separator/>
      </w:r>
    </w:p>
  </w:endnote>
  <w:endnote w:type="continuationSeparator" w:id="0">
    <w:p w14:paraId="56A0BB6E" w14:textId="77777777" w:rsidR="004F5621" w:rsidRDefault="004F5621" w:rsidP="003A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54B05" w14:textId="77777777" w:rsidR="004F5621" w:rsidRDefault="004F5621" w:rsidP="003A59DE">
      <w:r>
        <w:separator/>
      </w:r>
    </w:p>
  </w:footnote>
  <w:footnote w:type="continuationSeparator" w:id="0">
    <w:p w14:paraId="44B7BD0E" w14:textId="77777777" w:rsidR="004F5621" w:rsidRDefault="004F5621" w:rsidP="003A5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DE"/>
    <w:rsid w:val="003A59DE"/>
    <w:rsid w:val="004F56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5F1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