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8FF0" w14:textId="77777777" w:rsidR="00F10380" w:rsidRDefault="00F10380">
      <w:r>
        <w:t>九四年淨空法師早餐開示</w:t>
      </w:r>
      <w:r>
        <w:t>—</w:t>
      </w:r>
      <w:r>
        <w:t xml:space="preserve">積極為眾生，心不落痕跡　　（第三十集）　　</w:t>
      </w:r>
      <w:r>
        <w:t>1994/10</w:t>
      </w:r>
      <w:r>
        <w:t xml:space="preserve">　　台灣景美華藏圖書館　　檔名：</w:t>
      </w:r>
      <w:r>
        <w:t xml:space="preserve">20-018-0030 </w:t>
      </w:r>
    </w:p>
    <w:p w14:paraId="2451B797" w14:textId="77777777" w:rsidR="00F10380" w:rsidRDefault="00F10380">
      <w:pPr>
        <w:pStyle w:val="a3"/>
      </w:pPr>
      <w:r>
        <w:t xml:space="preserve">　　常常感到修學的環境不好，那要什麼樣的修學環境才算好？要一切都稱心如意，你去看看佛經、讀讀歷史，釋迦牟尼佛都做不到，那是多大的福報！想想自己有沒有那麼大的福報？菩提道上什麼障礙都沒有，自己又不肯修福，又不肯修慧，要想修行一帆風順，樣樣如意，這種如意算盤，這是作夢！我們在古德語錄裡面，哪一位我記不得了，這是我好多年前看的，有這麼一個印象。有一位法師收了一個徒弟，這位法師也是很高明的禪宗的禪師，是大徹大悟的禪師，有個徒弟慕名去拜他做老師，跟他修行。他就叫他在寺院裡頭做一些粗重的工作，做了很多年。徒弟一天找老師：我到這裡來是來修行的，你叫我做這些事情，你什麼也沒教給我，什麼也沒有傳授給我。這個心裡很不甘心，很不情願。師父聽了笑笑，他說我教你的就是這些。這個徒弟也很了不起，他果然從這裡明白了、悟出來了，這是真正善知識，接引人的高明的手段。</w:t>
      </w:r>
      <w:r>
        <w:t xml:space="preserve"> </w:t>
      </w:r>
    </w:p>
    <w:p w14:paraId="6DFCE7AE" w14:textId="77777777" w:rsidR="00F10380" w:rsidRDefault="00F10380">
      <w:pPr>
        <w:pStyle w:val="a3"/>
      </w:pPr>
      <w:r>
        <w:t xml:space="preserve">　　修行修的什麼？無非是戒定慧三學。戒定慧三學在經本裡頭嗎？教下是講經本，其實經本裡頭沒有戒定慧。戒定慧在生活上，老師怎麼教，你怎麼做，依照這個規矩去做，這就是持戒，持戒就是守規矩。為大眾工作，任勞任怨，修什麼？修定，把那個不平的心、妄想的心、煩惱的心，都在工作裡頭修掉。所以他是真的在修戒定慧，定到一定程度之後，老師幾句話一點，他就開悟了，他智慧就現前了。他要沒有那麼多年的修福、修定的功夫，老師怎麼點他都沒用處，他也不開竅，所以定慧不是在書本上。我們今天用書本，用這個方法，教你也是修戒定慧，可是你會不會修？你不會修，你一面念經、念佛，一面在打妄想生煩惱。</w:t>
      </w:r>
      <w:r>
        <w:t xml:space="preserve"> </w:t>
      </w:r>
    </w:p>
    <w:p w14:paraId="1A50F786" w14:textId="77777777" w:rsidR="00F10380" w:rsidRDefault="00F10380">
      <w:pPr>
        <w:pStyle w:val="a3"/>
      </w:pPr>
      <w:r>
        <w:t xml:space="preserve">　　這個我們在平常也講了很多遍，讀經是修定，用這個方法把妄想、分別、執著打掉。所以讀經的時候，絕不能分別經典裡面的意思，就是一味去讀，讀一個小時修一個小時，讀兩個小時修兩個小時，這是基本的修學。實際的功夫在哪裡？功夫在日常生活當中。生活當中還是樣樣不平，你這個經是白念了！念經就要念到在日常生活當中，處事待人接物心平氣和，那經念得就有受用了。俗話常講，量大就福大，慧也大。心量很小，常有嫉妒、瞋恚、障礙，這個就是佛經上常講的可憐憫者，這非常可憐的人。所以普賢菩薩十願裡面，特別教導我們要恆順眾生、要隨喜功德。佛門，一入山門，你第一眼看到彌勒菩薩，彌勒菩薩就代表這個意思。心量要大，要能包容，心要清淨，心要平等，就修這個。在哪裡修？日常生活處事待人接物當中去修，這叫真修行。</w:t>
      </w:r>
      <w:r>
        <w:t xml:space="preserve"> </w:t>
      </w:r>
    </w:p>
    <w:p w14:paraId="2F348627" w14:textId="77777777" w:rsidR="00F10380" w:rsidRDefault="00F10380">
      <w:pPr>
        <w:pStyle w:val="a3"/>
      </w:pPr>
      <w:r>
        <w:t xml:space="preserve">　　如果不明白這個道理，以為是一昧的去讀經、去研究教理才叫修行，這大錯特錯了！那個就是古人講的，縱然讓你講得三藏十二部，講得天花亂墜，與生死分上毫不相干。為什麼？嘴巴裡有戒定慧，心行上沒有戒定慧。所以禪宗這些高明的大德，他離開經典，在生活當中讓你成就戒定慧，然後那個經典就容易了，一接觸就通達了，哪裡要費那麼多時間窮年累月。我們處在這個時代，這個福慧雙修要特別加強，弘法利生最重要的就是修六和敬，世間俗話也常講家和萬事興，你這個小團體內部不和，你就完了！在一般常識方面來說，要留意、要多看、多聽。四大天王裡表法，不妨多看多聽。</w:t>
      </w:r>
      <w:r>
        <w:t xml:space="preserve"> </w:t>
      </w:r>
    </w:p>
    <w:p w14:paraId="0D0B6209" w14:textId="77777777" w:rsidR="00F10380" w:rsidRDefault="00F10380">
      <w:pPr>
        <w:pStyle w:val="a3"/>
      </w:pPr>
      <w:r>
        <w:lastRenderedPageBreak/>
        <w:t xml:space="preserve">　　悟道法師：師父，有個問題請教師父。昨天我們在聽師父講《晚晴集》的錄音帶，師父有講到一段，就是說念佛的人，什麼事都不需要操心，不需要做，自然會有佛菩薩送供養來。因此也看到現在有很多人，包括我們自己常住眾裡面也有這種想法，就是來到道場，就是要念佛修行，什麼事都不要做，只要念佛就有佛菩薩供養。</w:t>
      </w:r>
      <w:r>
        <w:t xml:space="preserve"> </w:t>
      </w:r>
    </w:p>
    <w:p w14:paraId="08BC9AE9" w14:textId="77777777" w:rsidR="00F10380" w:rsidRDefault="00F10380">
      <w:pPr>
        <w:pStyle w:val="a3"/>
      </w:pPr>
      <w:r>
        <w:t xml:space="preserve">　　淨空法師：你們聽話的時候往往把意思全都錯會了，既然如此的話，祖師大德個個都這樣，何必要弘法利生？你說對不對？何必要做這些佛教事業利益社會大眾？不需要了，這都變成小乘了，自了漢。小乘自了漢能不能往生？不能往生。因為西方極樂世界是大乘，修小乘的人不能往生，自私自利的人不能往生。你每天迴向偈子裡頭還有「上報四重恩，下濟三途苦」，怎麼辦？大乘法裡面教給你，身熱烈的去做，心上沒有，你的心就清淨了，做而無做，無做而做，這是大乘。哪一個菩薩不是積極為一切眾生，心裡落不落痕跡？一點痕跡都不落。人家不著相，三輪體空。你們做，著了相；不做，也著了相。做得最好的時候，你們墮在小乘；做得不好的時候，墮落在外道，把佛法的意思曲解了。</w:t>
      </w:r>
      <w:r>
        <w:t xml:space="preserve"> </w:t>
      </w:r>
    </w:p>
    <w:p w14:paraId="468F937E" w14:textId="77777777" w:rsidR="00F10380" w:rsidRDefault="00F10380">
      <w:pPr>
        <w:pStyle w:val="a3"/>
      </w:pPr>
      <w:r>
        <w:t xml:space="preserve">　　自己是一心念佛，除念佛之外什麼也不營求。我們利益眾生這些事業，我們今天沒有化緣，沒有求人，我問你要多少錢，我要做什麼事情，沒有！人家供養來的這個錢怎麼辦？你說你不收，人家來種福田，你不給他種，你是吝法，你是不給眾生福報，要眾生活受罪，生生世世去受罪，這是菩薩嗎？那你接受了這些供養，如果自己去享受，你自己墮落。所以我們接受這些供養的時候，輾轉布施替他來做好事。供養的多，我們就多做；供養的少就少做；沒有供養就不做，這就對了。今天我們道場在這裡沒有人來，沒有一個來供養的，大家老實念佛，那也沒錯。有這麼多人來，有這麼多人來供養，你怎麼辦？你只有趕快逃，逃到山上去挖個洞，到裡面靜修去，錯會了意思！</w:t>
      </w:r>
      <w:r>
        <w:t xml:space="preserve"> </w:t>
      </w:r>
    </w:p>
    <w:p w14:paraId="0D1A211E" w14:textId="77777777" w:rsidR="00F10380" w:rsidRDefault="00F10380">
      <w:pPr>
        <w:pStyle w:val="a3"/>
      </w:pPr>
      <w:r>
        <w:t xml:space="preserve">　　心地要清淨，你們的心不清淨，心裡頭沒有智慧，這是真的。聽了這麼多年的經，有沒有聽懂？沒聽懂。真聽懂了，不是這個樣子，沒聽懂！縱然很用功，也是古人講的「死在句下」，執著這個句子，死在句下。沒有從句子裡活過來，死在句下了，讀死書。李老師從前講，念書人，書呆子；念佛的人，佛呆子。念佛的人，心裡面只有阿彌陀佛，只有西方極樂世界。你們懂不懂這個意思？還是不懂。只有阿彌陀佛，阿彌陀佛四十八願你有沒有？四十八願普度眾生，有阿彌陀佛就有四十八願。阿彌陀佛怎麼做，我也怎麼做，這個叫學佛。只有一句阿彌陀佛空名號，阿彌陀佛種種德行沒有，那有什麼用？那能往生嗎？</w:t>
      </w:r>
      <w:r>
        <w:t xml:space="preserve"> </w:t>
      </w:r>
    </w:p>
    <w:p w14:paraId="3E75354B" w14:textId="77777777" w:rsidR="00F10380" w:rsidRDefault="00F10380">
      <w:pPr>
        <w:pStyle w:val="a3"/>
      </w:pPr>
      <w:r>
        <w:t xml:space="preserve">　　所以天親菩薩教給我們五念法，五念法就不是一句空名號。天親菩薩何等人物？當年在世號稱千部論師，我們今天的話來講，著作等身，他寫的書一千部。遇到淨土，作這個《往生論》，一開頭就「一心皈命」，就發願求生。你說那是什麼人物？他念佛跟我們念的不一樣，他念的是活的，我們念的是死的。這一次《往生論》在達拉斯講得是最精簡，時間最短，裡面沒有廢話。夏蓮居老居士編的《淨修捷要》就是依這個五念法編的，所以他有禮拜、稱讚、發願、觀察、迴向。這個念佛當中，句句阿彌陀佛，圓圓滿滿的含著這五門。五門不是分開的，一即是五，五即是一，句句佛號裡頭具足五念門，人家是這個念法，決定往生。我們這個念法，只有一句空的名號，除空的名號，其他四個都沒有。</w:t>
      </w:r>
      <w:r>
        <w:t xml:space="preserve"> </w:t>
      </w:r>
    </w:p>
    <w:p w14:paraId="318A5D55" w14:textId="77777777" w:rsidR="00F10380" w:rsidRDefault="00F10380">
      <w:pPr>
        <w:pStyle w:val="a3"/>
      </w:pPr>
      <w:r>
        <w:lastRenderedPageBreak/>
        <w:t xml:space="preserve">　　如果再有問的，那有很多老太婆沒有念過書的，也沒有聽過經的，念佛有站著走的、坐著走的，那些人念的時候也具足五念法，她自己不知道。為什麼？她那一句佛號是誠心誠意念，那就具足禮拜了，真誠心、恭敬心去念。所以你看看那些老太婆們，你仔細去觀察，她對佛恭敬，對任何一個人都恭敬，對任何人都慈悲，可見得她那個禮拜，就是普賢菩薩講的「禮敬諸佛」，她對什麼人都恭敬。我們對這個看不起、對那個輕慢他，那哪裡是恭敬？那個念佛沒用處的，跟阿彌陀佛結個法緣而已，這一生往生靠不住。所以他平等的恭敬，禮拜是這個意思，不是叫你天天去拜佛。觀察，境界深廣不同，沒有聽過經的、不認識字的，他這個觀察的範圍比較小；對經教熟悉的，他觀察得廣、觀察得深，這個不一樣。但是不管這個境界淺深，他確實有觀察。所以他們那些人，一樣具足了五念門，跟我們一般人念佛不一樣。</w:t>
      </w:r>
      <w:r>
        <w:t xml:space="preserve"> </w:t>
      </w:r>
    </w:p>
    <w:p w14:paraId="242B4C9D" w14:textId="77777777" w:rsidR="00F10380" w:rsidRDefault="00F10380">
      <w:pPr>
        <w:pStyle w:val="a3"/>
      </w:pPr>
      <w:r>
        <w:t xml:space="preserve">　　悟道法師：還有一個問題。現在有很多同修讀經都非常的用功，這一點也是值得我們讚歎，但是有一種現象，就是有得失心。比如說一天定十部，今天剛好有事情耽誤了，讀了八部，他心裡就有罣礙。像這次有個同修，悟道就請他去參加美國的佛七，他說這樣不行，會耽誤他的功課。他說在飛機上他不能拜佛，他一天要拜兩百拜，一天佛號要定多少，這樣會耽誤他的功課。</w:t>
      </w:r>
      <w:r>
        <w:t xml:space="preserve"> </w:t>
      </w:r>
    </w:p>
    <w:p w14:paraId="2C26E87F" w14:textId="77777777" w:rsidR="00F10380" w:rsidRDefault="00F10380">
      <w:pPr>
        <w:pStyle w:val="a3"/>
      </w:pPr>
      <w:r>
        <w:t xml:space="preserve">　　淨空法師：行，誠心誠意在家裡修可以。誠心誠意的修，一心求生西方，可以。參加佛七不是重要事情，真正修持重要。佛七、種種法會，那是度眾生的，那等於是說佛教裡頭擴大宣傳，作用在此地；真正用功都在平時。</w:t>
      </w:r>
      <w:r>
        <w:t xml:space="preserve"> </w:t>
      </w:r>
    </w:p>
    <w:p w14:paraId="6BB21239" w14:textId="77777777" w:rsidR="00F10380" w:rsidRDefault="00F10380">
      <w:pPr>
        <w:pStyle w:val="a3"/>
      </w:pPr>
      <w:r>
        <w:t xml:space="preserve">　　悟道法師：這樣有沒有違背剛才師父所講的弘法利生的原則？</w:t>
      </w:r>
      <w:r>
        <w:t xml:space="preserve"> </w:t>
      </w:r>
    </w:p>
    <w:p w14:paraId="2971F67D" w14:textId="77777777" w:rsidR="00F10380" w:rsidRDefault="00F10380">
      <w:pPr>
        <w:pStyle w:val="a3"/>
      </w:pPr>
      <w:r>
        <w:t xml:space="preserve">　　淨空法師：弘法利生原則，你這個佛七裡頭就已經有這麼多人了，如果沒有人，應當要去，菩薩發心；人數已經夠了，我就不必了。所以這是活的，不是死的。這道場裡頭的影響眾已經有那麼多人了，那就可以了。如果沒有人的話，像菩薩戒裡面說的，法師講經，四十里路之內，受過菩薩戒的要不去捧場的話，就是犯戒。那是做影響眾，不管你喜不喜歡聽，要莊嚴場面。人多，這個場面莊嚴，這是做影響眾，為佛教擴大宣傳，影響初學的人，它的用意在此地。</w:t>
      </w:r>
      <w:r>
        <w:t xml:space="preserve"> </w:t>
      </w:r>
    </w:p>
    <w:p w14:paraId="1409F4E7" w14:textId="77777777" w:rsidR="00F10380" w:rsidRDefault="00F10380">
      <w:pPr>
        <w:pStyle w:val="a3"/>
      </w:pPr>
      <w:r>
        <w:t xml:space="preserve">　　你們這個儀軌要好好的練，決定不能夠看輕。將來在世界上任何一個地方弘揚淨宗，一個就是講經，一個就是佛七跟三時繫念，這個儀軌一定要熟。我們實在講，非常簡單，就是這兩個方法接引大眾，所以儀軌一定要很熟很熟，每個人都要認真學習。這個學習，如果會修的，這個裡面戒定慧三學具足；不會修的，那就完全修福。為什麼？利益眾生。會修的，是三學具足；不會修的，修福報。自己煩惱習氣、分別、執著都還有，都還常常會現前，那叫不會修的。但是你領眾修行，宣傳佛教，這是修的福報。</w:t>
      </w:r>
      <w:r>
        <w:t xml:space="preserve"> </w:t>
      </w:r>
    </w:p>
    <w:p w14:paraId="5D04ED13" w14:textId="77777777" w:rsidR="00F10380" w:rsidRDefault="00F10380">
      <w:pPr>
        <w:pStyle w:val="a3"/>
      </w:pPr>
      <w:r>
        <w:t xml:space="preserve">　　這個會修行的，大家要曉得，經典就是生活，生活就是經典。經典實在講就是修行人的生活記錄，佛菩薩怎麼修的，記錄下來就是經典。我們淨宗修學的科目，三福、六和、三學、六度、十大願王，都在生活當中修；離開生活，這個東西統統沒有，這個要曉得，清淨心也在這裡修。還有這個領眾，特別是兩個領隊的，維那跟悅眾，兩個人如何配合，要常常在家裡練，練這個走法，隊怎麼個帶法，你平常不在家裡練得很熟，一定走亂掉。所以要真幹才行，你要不肯做，那就沒有辦法了，就沒法子了。要真正去練，常常想到這個步子怎麼走法，插隊的時候怎麼插法，你這個隊就變成很莊嚴。儀軌並不是呆板的，在大陸上，每個道場有每個道場的儀軌，大致上相同，但是它有一些地方不同，各人有各人做法。唱念也是如此，每個道場唱念也不完全相同。所以儀軌就是要整齊、要莊嚴，唱念的時候聲音要柔和、要洪亮。所以東西就是要認真學。好了，我們散會。　　</w:t>
      </w:r>
    </w:p>
    <w:sectPr w:rsidR="00F103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FD599" w14:textId="77777777" w:rsidR="00F10380" w:rsidRDefault="00F10380" w:rsidP="00C77AEA">
      <w:r>
        <w:separator/>
      </w:r>
    </w:p>
  </w:endnote>
  <w:endnote w:type="continuationSeparator" w:id="0">
    <w:p w14:paraId="20C0BBC6" w14:textId="77777777" w:rsidR="00F10380" w:rsidRDefault="00F10380" w:rsidP="00C77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40DB3" w14:textId="77777777" w:rsidR="00F10380" w:rsidRDefault="00F10380" w:rsidP="00C77AEA">
      <w:r>
        <w:separator/>
      </w:r>
    </w:p>
  </w:footnote>
  <w:footnote w:type="continuationSeparator" w:id="0">
    <w:p w14:paraId="39586C38" w14:textId="77777777" w:rsidR="00F10380" w:rsidRDefault="00F10380" w:rsidP="00C77A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EA"/>
    <w:rsid w:val="00B519F4"/>
    <w:rsid w:val="00C77AEA"/>
    <w:rsid w:val="00F1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1025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A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A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A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A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