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F4FB0" w14:textId="77777777" w:rsidR="00FB7DA6" w:rsidRDefault="00FB7DA6">
      <w:r>
        <w:t>九四年淨空法師早餐開示</w:t>
      </w:r>
      <w:r>
        <w:t>—</w:t>
      </w:r>
      <w:r>
        <w:t xml:space="preserve">疾病的根源　　（第四十五集）　　</w:t>
      </w:r>
      <w:r>
        <w:t>1994/12</w:t>
      </w:r>
      <w:r>
        <w:t xml:space="preserve">　　台灣景美華藏圖書館　　檔名：</w:t>
      </w:r>
      <w:r>
        <w:t xml:space="preserve">20-018-0045 </w:t>
      </w:r>
    </w:p>
    <w:p w14:paraId="7E40FD7B" w14:textId="77777777" w:rsidR="00FB7DA6" w:rsidRDefault="00FB7DA6">
      <w:pPr>
        <w:pStyle w:val="a3"/>
      </w:pPr>
      <w:r>
        <w:t xml:space="preserve">　　昨天有人來問，要怎樣去學講經？發這個心是很好的，但是自己要不入境界，如果把經講錯，誤導了眾生，一定要負因果責任。古人所講「錯下一個字的轉語，墮五百世野狐身」，這就你說錯了一個字誤導眾生，你要背因果責任。那要想契入境界就要真修，假修沒有用處的，要真修。在淨宗真修的標準、方向、目標非常顯明，除了經題有明白標示之外，《無量壽經》講的三種真實，那是真修人的方向。修學的目標，「開化顯示真實之際」這一句，統攝了大乘修行的總方向、總目標。這句話在禪宗裡面就是明心見性，在教下就是大開圓解。因為「真實之際」就是真如本性，「開化顯示」就是明白的意思，就是見性的意思。淨宗用一句佛號，歸命阿彌陀佛，照著三經一論所說的原理原則去修行，就是「住真實慧」。《金剛經》上「應云何住」，淨宗說得很具體。把自己所修學，自己所得到的利益介紹給別人，勸人念佛，這就是惠以眾生真實利益。</w:t>
      </w:r>
      <w:r>
        <w:t xml:space="preserve"> </w:t>
      </w:r>
    </w:p>
    <w:p w14:paraId="1E496321" w14:textId="77777777" w:rsidR="00FB7DA6" w:rsidRDefault="00FB7DA6">
      <w:pPr>
        <w:pStyle w:val="a3"/>
      </w:pPr>
      <w:r>
        <w:t xml:space="preserve">　　所有的大乘經可以說都是貫通的，只是門徑方法不相同，目標方向完全相同。眾生根性不相同，修行有難易。業障特別重的，淨宗法門最適合。修行業障沒消掉的，這是你修行不如法，你的功夫不得力。你修行如法，功夫得力，業障沒有消不掉的。業障裡頭最難的是壽命，壽命都可以自在，何況其他？其他身體這些毛病小事情。身體還有許許多多疾病，沒有能夠恢復到健康，修行功夫不得力，修行不如法，這一點非常非常重要。大家看出家人，虛雲老和尚一百二十歲，沒有侍者，沒有人照顧他，身體健康。在家居士當中，你們曉得的，李炳南老居士，九十歲不需要人照顧，還是自己燒飯。這修行有個樣子在。如果修行一天到晚病哈哈的，誰要修行？誰幹這個？</w:t>
      </w:r>
      <w:r>
        <w:t xml:space="preserve"> </w:t>
      </w:r>
    </w:p>
    <w:p w14:paraId="006C9DD1" w14:textId="77777777" w:rsidR="00FB7DA6" w:rsidRDefault="00FB7DA6">
      <w:pPr>
        <w:pStyle w:val="a3"/>
      </w:pPr>
      <w:r>
        <w:t xml:space="preserve">　　為什麼修行會身體好？這個道理很簡單，心理健康。心理決定影響生理，心理不健康，你身體怎麼會好？你心理健康，你生理自自然然就正常。這是我們在講經當中常常跟大家提起來。身體不健康、多病的，應生慚愧心。疾病的根源，我在講席當中跟大家報告過。所有一切疾病、生死輪迴的根源相同的，妄想、執著。就是妄想，就是煩惱，這個是病的根源、生死的根源，所以妄想、執著沒有了，就成菩薩、成佛。我們用念佛的方法，就是要破妄想、破執著（執著就是煩惱），要不在這上真正用功夫，那怎麼行？</w:t>
      </w:r>
      <w:r>
        <w:t xml:space="preserve"> </w:t>
      </w:r>
    </w:p>
    <w:p w14:paraId="61EF1093" w14:textId="77777777" w:rsidR="00FB7DA6" w:rsidRDefault="00FB7DA6">
      <w:pPr>
        <w:pStyle w:val="a3"/>
      </w:pPr>
      <w:r>
        <w:t xml:space="preserve">　　昨天跟你們講的相，健康的現相、不健康的現相，健康就是覺悟的現相，不健康就是迷惑的現相，迷了不健康，覺悟的人健康。三福、六和、三學、六度、十願，我們提出的修行綱領，那是健康的現相，違背了就是不健康的現相，從這上面去反省檢點，容易觀察。做不到？做不到就是不健康，做不到就會生病，做不到就有生死輪迴，做不到就是迷惑、就是不覺。你要真正覺悟了，它自自然然是這個現相，不需要學的。</w:t>
      </w:r>
      <w:r>
        <w:t xml:space="preserve"> </w:t>
      </w:r>
    </w:p>
    <w:p w14:paraId="2B5BB358" w14:textId="77777777" w:rsidR="00FB7DA6" w:rsidRDefault="00FB7DA6">
      <w:pPr>
        <w:pStyle w:val="a3"/>
      </w:pPr>
      <w:r>
        <w:t xml:space="preserve">　　所以這個讀經，大家讀經第一個階段是熟讀；已經熟了，進入第二個階段解義，求解，佛的意思要明白，佛本身沒有說要教化我們的意思，要清楚；第三個階段要實行，要去做到，做不到一點用沒有，解了也沒用，解悟不能斷煩惱，不能了生死，要證悟，證就是你要把它做到。學佛最低限度要有個正確的認識，照佛的話去做是正確的、是對的，違背佛的教訓是錯誤的，要有這樣一個認識。改正錯誤，向正確的、對的這個方向去做，這個叫學佛。　　</w:t>
      </w:r>
    </w:p>
    <w:sectPr w:rsidR="00FB7D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E0E6E" w14:textId="77777777" w:rsidR="00FB7DA6" w:rsidRDefault="00FB7DA6" w:rsidP="0089407A">
      <w:r>
        <w:separator/>
      </w:r>
    </w:p>
  </w:endnote>
  <w:endnote w:type="continuationSeparator" w:id="0">
    <w:p w14:paraId="5DAB153A" w14:textId="77777777" w:rsidR="00FB7DA6" w:rsidRDefault="00FB7DA6" w:rsidP="00894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D7521" w14:textId="77777777" w:rsidR="00FB7DA6" w:rsidRDefault="00FB7DA6" w:rsidP="0089407A">
      <w:r>
        <w:separator/>
      </w:r>
    </w:p>
  </w:footnote>
  <w:footnote w:type="continuationSeparator" w:id="0">
    <w:p w14:paraId="1852E3D6" w14:textId="77777777" w:rsidR="00FB7DA6" w:rsidRDefault="00FB7DA6" w:rsidP="008940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07A"/>
    <w:rsid w:val="0089407A"/>
    <w:rsid w:val="00B519F4"/>
    <w:rsid w:val="00FB7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C898B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40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40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40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40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2026-08-12T03:47:00Z</dcterms:created>
  <dcterms:modified xsi:type="dcterms:W3CDTF">2026-08-12T03:47:00Z</dcterms:modified>
</cp:coreProperties>
</file>