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6C3D" w14:textId="77777777" w:rsidR="009727C5" w:rsidRDefault="009727C5">
      <w:r>
        <w:t>普賢德</w:t>
      </w:r>
      <w:r>
        <w:t>-</w:t>
      </w:r>
      <w:r>
        <w:t xml:space="preserve">恆順眾生　　（共一集）　　</w:t>
      </w:r>
      <w:r>
        <w:t>2006/12/5</w:t>
      </w:r>
      <w:r>
        <w:t xml:space="preserve">　　香港佛陀教育協會（節錄自華嚴經</w:t>
      </w:r>
      <w:r>
        <w:t>12-017-1676a</w:t>
      </w:r>
      <w:r>
        <w:t>集）　　檔名：</w:t>
      </w:r>
      <w:r>
        <w:t xml:space="preserve">29-062-0001 </w:t>
      </w:r>
    </w:p>
    <w:p w14:paraId="78A02BD6" w14:textId="77777777" w:rsidR="009727C5" w:rsidRDefault="009727C5">
      <w:pPr>
        <w:pStyle w:val="a3"/>
      </w:pPr>
      <w:r>
        <w:t xml:space="preserve">　　諸位法師，諸位同學，請坐。請看「賢首品第十二」，第四段「明無方大用分」。前面我們學習「普賢德」，十願我們學了八願。今天看第九願「恆順眾生」，順是隨順，恆是永恆，永遠隨順眾生。這樁事情看著好像是很容易，實際上真正能做到的，只有諸佛如來、法身菩薩。為什麼？沒有見性的人決定不能夠順眾生。為什麼？一定有自己的意思。我要把自己的意思放棄，來隨順眾生，這叫不叫恆順眾生？不叫。普賢菩薩十願的意思你一定要搞清楚，普賢行是大乘裡面登峰造極之行。普賢十願是誰修的？法身菩薩所修的，不修普賢行願就不能成佛。我們這個地方的成佛，不是講究竟圓滿佛，不是說這個。說什麼佛？破一品無明，證一分法身，這個人就是佛。正如同中國禪宗所說的，明心見性，見性成佛。諸位要知道，見性成佛的那尊佛，在《華嚴經》裡面是初住菩薩，他真的恆順了，從此之後真的是恆順眾生。為什麼？無明斷了。無明是什麼？無明是起心動念，我們在講席裡頭用這句話講大家好懂，確實起心動念就是無明。起心動念非常微細！</w:t>
      </w:r>
      <w:r>
        <w:t xml:space="preserve"> </w:t>
      </w:r>
    </w:p>
    <w:p w14:paraId="33BE9C1E" w14:textId="77777777" w:rsidR="009727C5" w:rsidRDefault="009727C5">
      <w:pPr>
        <w:pStyle w:val="a3"/>
      </w:pPr>
      <w:r>
        <w:t xml:space="preserve">　　這是法性的性德。這個順字了不起，在中國古代，聖人已經明白這個道理。明白到什麼層次，典籍裡頭沒有說明；它不像佛經，佛經說得很清楚，說得很明白。你看看中國古老講的什麼？孝順。什麼叫孝？能順，這才真正叫孝。這個字非常不容易做！講到孝順，我們一定會想起舜王，大舜。大舜對父母的順，對父母的孝順，是不是普賢行願裡面講的順？不是的。為什麼？因為舜還有分別執著，當然有起心動念。所以舜王講的順，我們可以說是人天乘的恆順；而普賢行願裡面講的順，是法身大士的恆順，理事都不一樣。法身大士的恆順，我們凡夫沒有方法體會到。</w:t>
      </w:r>
      <w:r>
        <w:t xml:space="preserve"> </w:t>
      </w:r>
    </w:p>
    <w:p w14:paraId="3277E99D" w14:textId="77777777" w:rsidR="009727C5" w:rsidRDefault="009727C5">
      <w:pPr>
        <w:pStyle w:val="a3"/>
      </w:pPr>
      <w:r>
        <w:t xml:space="preserve">　　可是我們看到日本科學家江本博士做的水實驗，今年是十一年了，從實驗當中，我們體會到法身菩薩恆順眾生的一點點訊息。這點訊息非常可貴，沒有這個訊息，我們真的是很難體會到。你看看水是礦物，它不是生物，它是礦物。為什麼科學家不說它是生物？那就是說它沒有起心動念，它沒有執著，它也沒有分別。動物一定有起心動念、有分別、有執著，植物要細心觀察，它也有這種現象。礦物這個現象看不到，但是在實驗裡面發現它有感應。實驗當中證明，水它能看，能看文字；能聽，他讓它聽音樂，看它的反應；懂得人的意思，人的善念、不善念，它反應顯示出的圖案不一樣。那麼水對於一切眾生起心動念的反應，是不是普賢菩薩所講的恆順眾生？有點像。它決定沒有分別、沒有執著，也沒有起心動念，確實沒有起心動念。這是什麼？自性裡頭本來具有的能力。</w:t>
      </w:r>
      <w:r>
        <w:t xml:space="preserve"> </w:t>
      </w:r>
    </w:p>
    <w:p w14:paraId="3D4A0726" w14:textId="77777777" w:rsidR="009727C5" w:rsidRDefault="009727C5">
      <w:pPr>
        <w:pStyle w:val="a3"/>
      </w:pPr>
      <w:r>
        <w:t xml:space="preserve">　　像佛在《華嚴》裡面所講的，「一切眾生皆有如來智慧德相」，如來就是自性、就是法性，一切眾生是法相。所有一切現相從哪裡來的？宇宙從哪裡來的？時空從哪裡來的？我們講時間、空間，時空裡面所有的萬事萬物從哪裡來的？佛說心現識變，這是我們自性所現的，這個境界森羅萬象、千變萬化，這是什麼回事情？是識變。識是什麼？起心動念、分別執著。所以有起心動念、分別執著，外面境界相就千變萬化，剎那不住。我們所感觀、感受的，它就現相，這些現相實在說決定不可能有兩個是同樣的，不可能的。所以古德講，這個現相是相似相續，有相續的這種現象的存在。那個相續實在講是我們的錯覺，不是真的相續。真的相是什麼？佛在《楞嚴經》裡面講得很好，「當處出生，隨處滅盡」，前面相跟後面相不是一個相，但是它相</w:t>
      </w:r>
      <w:r>
        <w:lastRenderedPageBreak/>
        <w:t>似。所以古德說的這個名詞很有味道，相似相續。我們現在明白了，相似相續是方便說。給你說真的，那就是佛說的，當處出生，隨處滅盡，這裡頭相似相續都沒有。</w:t>
      </w:r>
      <w:r>
        <w:t xml:space="preserve"> </w:t>
      </w:r>
    </w:p>
    <w:p w14:paraId="5C0111D9" w14:textId="77777777" w:rsidR="009727C5" w:rsidRDefault="009727C5">
      <w:pPr>
        <w:pStyle w:val="a3"/>
      </w:pPr>
      <w:r>
        <w:t xml:space="preserve">　　這個現相存在的時間非常短暫，確實是萬分之一秒、百萬分之一秒、千萬分之一秒、億萬分之一秒，時間太短了。世尊在《仁王經》上講，一彈指有六十剎那，一剎那有九百生滅。照這個話來說，一秒鐘彈指彈四次，四乘六十再乘九百，二十一萬六千次的生滅。這是我們講當處出生，隨處滅盡，一秒鐘是二十一萬六千次，這個佛還是方便說；真實說不止，確實是千萬分之一秒、億萬分之一秒。</w:t>
      </w:r>
      <w:r>
        <w:t xml:space="preserve"> </w:t>
      </w:r>
    </w:p>
    <w:p w14:paraId="301691E4" w14:textId="77777777" w:rsidR="009727C5" w:rsidRDefault="009727C5">
      <w:pPr>
        <w:pStyle w:val="a3"/>
      </w:pPr>
      <w:r>
        <w:t xml:space="preserve">　　但是這種現象在最近，近代，前幾年，不太遠的事情，被科學家發現了，科學家說物質是無中生有。無是什麼？法性，有是法相。法相從哪裡生的？法相從法性生的。法相，我們就想，它帶不帶法性的性質？肯定是帶著的。於是我們才明瞭，只要是現相，是個法相，必定有智慧、德相。相不必說了，它既然有相，它一定有德、一定有智。智是什麼？見聞覺知。德是什麼？給諸位說，德就是恆順。不容易體會到！恆順是法性的大德，決定沒有違逆，才叫恆順；有違逆，不順了。我們想想菩薩，不是法身菩薩，十法界裡面的菩薩，順，並不完全順，盡量做到順，跟性德貼得很近了。他怎麼能做到？那是學養的功夫，我們今天講學問、修養。中國古人有句話說「學問深時意氣平」，意氣平才順，意氣不平怎麼會順？你想想看這個味道。</w:t>
      </w:r>
      <w:r>
        <w:t xml:space="preserve"> </w:t>
      </w:r>
    </w:p>
    <w:p w14:paraId="6CE7AC6B" w14:textId="77777777" w:rsidR="009727C5" w:rsidRDefault="009727C5">
      <w:pPr>
        <w:pStyle w:val="a3"/>
      </w:pPr>
      <w:r>
        <w:t xml:space="preserve">　　在《無量壽經》經題上，就講得更明顯了，「清淨平等覺」，我們努力朝這個目標去學習。這是講學問、修養達到這樣高的境界，跟性德愈來愈接近。從這裡我們就明白了，凡夫完全相背！起心動念，錯了，性德裡頭沒有起心動念。性德是什麼？性德是大般涅槃，大般涅槃就是性德。般涅槃是梵語，什麼意思？清淨、寂滅；清淨、寂滅就是不起心、不動念，那就是涅槃境界。你有沒有看到大般涅槃？你有沒有看到？如來究竟果地上的大般涅槃，你沒見到。就在眼前！你在動物上面見不到，植物上面也見不到，礦物上就見到了，所有一切礦物它沒有起心動念，它沒有分別執著。在我們的面前隨便拈一物，這一物它有沒有起心動念？它有沒有分別執著？沒有。它真的恆順眾生，絕對沒有自己的意思，無論是佛、是菩薩、是天人，或者是妖魔鬼怪，它都能隨順，那就叫恆順眾生。所以，我們在一切礦物裡面看到了。</w:t>
      </w:r>
      <w:r>
        <w:t xml:space="preserve"> </w:t>
      </w:r>
    </w:p>
    <w:p w14:paraId="0ECE87D9" w14:textId="77777777" w:rsidR="009727C5" w:rsidRDefault="009727C5">
      <w:pPr>
        <w:pStyle w:val="a3"/>
      </w:pPr>
      <w:r>
        <w:t xml:space="preserve">　　我們每天能不能離開？離不開。我們腳踏的大地是礦物，我們日常生活當中所用的一切器皿是礦物。樹木是植物沒錯，把它砍伐下來做成家具，它還是不是植物？不是的，從植物就變成礦物了。一棵大樹我們把它做成一張桌子、做成一張椅子，植物變成礦物了。礦物一類的東西很多，我們每天吃飯的餐具多半還是陶器、瓷器，它是礦物；也有餐具是金屬，那還是礦物。它有沒有見聞覺知？我們沒有發現，其實有的。為什麼？那是法相。法相跟法性分不開，性相一如，性相不二。什麼時候科學再進步，能用科學的方法把它證明出來，就像水一樣，水現在是被證明有見聞覺知，有色聲香味。很可惜現在的科學還不到家，色聲香味只看到色，聲、香、味還沒有發現。任何礦物、任何自然現象統統有色聲香味，這是佛法裡面講的科學。</w:t>
      </w:r>
      <w:r>
        <w:t xml:space="preserve"> </w:t>
      </w:r>
    </w:p>
    <w:p w14:paraId="243E56CB" w14:textId="77777777" w:rsidR="009727C5" w:rsidRDefault="009727C5">
      <w:pPr>
        <w:pStyle w:val="a3"/>
      </w:pPr>
      <w:r>
        <w:t xml:space="preserve">　　佛法裡頭確實有高深的科學在裡面，你仔細的去觀察，它才真正叫恆順。我們是迷失了自性。其實跟諸位說，動物也好、植物也好、礦物也好，是一不是二，平等的。迷了之後，迷了，實在講性德並沒有喪失，只是怎樣？不得其用，就是它正常的作用失去，變成一種變態的作用。它還是起作用，起作用不是正常的作用，這就變成所謂十法界、六道三途，是這麼回事情。真正覺悟的人，徹底覺悟的人，諸佛如來、</w:t>
      </w:r>
      <w:r>
        <w:lastRenderedPageBreak/>
        <w:t>法身大士，與十法界裡迷惑顛倒的眾生感應道交，眾生有感，佛就有應。應是什麼？應就是恆順眾生。什麼人有感？任何人都有感。</w:t>
      </w:r>
      <w:r>
        <w:t xml:space="preserve"> </w:t>
      </w:r>
    </w:p>
    <w:p w14:paraId="06945DC0" w14:textId="77777777" w:rsidR="009727C5" w:rsidRDefault="009727C5">
      <w:pPr>
        <w:pStyle w:val="a3"/>
      </w:pPr>
      <w:r>
        <w:t xml:space="preserve">　　以平等心感，平等就是沒有妄想分別執著了，諸佛如來、法身菩薩現佛法界；以六波羅蜜感，就現菩薩法界；以十二因緣感，現緣覺法界；以四諦感，就現聲聞法界，那叫恆順！六道裡面，以上品十善、慈悲喜捨感，現天法界；以中品十善、五戒、五常感，現人法界；貪心感，現餓鬼法界；瞋恚感，現地獄法界；愚痴感，現畜生法界，恆順。那我們要問，法性裡頭有沒有這些法界？沒有，自性裡頭沒有。因為它沒有，所以它隨著眾生之感，順應。我們從十法界依正莊嚴裡面體會到性德，能隨一切染淨緣，染緣是六道，淨緣是四聖法界。先把這些道理、事實真相我們把它搞清楚、搞明白，然後才知道怎樣學！你在恆順眾生的時候就不會有什麼障礙。知道什麼？知道恆順是應該的。</w:t>
      </w:r>
      <w:r>
        <w:t xml:space="preserve"> </w:t>
      </w:r>
    </w:p>
    <w:p w14:paraId="04DD447A" w14:textId="77777777" w:rsidR="009727C5" w:rsidRDefault="009727C5">
      <w:pPr>
        <w:pStyle w:val="a3"/>
      </w:pPr>
      <w:r>
        <w:t xml:space="preserve">　　在恆順裡面，十願說得好，禮敬，恆順，決定沒有分別執著。讚歎，為了愛護沒有覺悟的眾生，照顧沒有覺悟的眾生，所以順他的善，不順他的惡。眾生行善讚歎，造惡不讚歎，就是中國古人所講的隱惡揚善。其他的，供養，廣修供養，沒有條件的，染淨都平等。懺悔是屬於自己的，為什麼要懺悔？因為我們自己違背自性，自性沒有起心動念，我們今天起心動念；自性沒有分別，現在有分別；自性沒有執著，現在有執著。這是什麼？這叫業障。哪個人沒業障？沒有業障的人就沒有十法界。有十法界就有業障，有六道，就有很重的業障，這個要知道、要承認。如果沒有業障，世間人是有這種人，沒有業障的，什麼人？佛菩薩應化再來的。他沒有業障，他是恆順眾生的，沒有一樣不順，就跟普賢十願一樣，乘願再來。有沒有？有！</w:t>
      </w:r>
      <w:r>
        <w:t xml:space="preserve"> </w:t>
      </w:r>
    </w:p>
    <w:p w14:paraId="3798B8DD" w14:textId="77777777" w:rsidR="009727C5" w:rsidRDefault="009727C5">
      <w:pPr>
        <w:pStyle w:val="a3"/>
      </w:pPr>
      <w:r>
        <w:t xml:space="preserve">　　佛門裡面，居士裡面，高僧大德，有乘願再來的，他們來為我們做種種示現，就像《華嚴經》後面善財五十三參那個樣子。那些善知識，他們是佛菩薩（菩薩是法身菩薩，不是十法界的菩薩）來應化的，在我們這個世間，我們凡夫決定不認識；如果你要認識，你就成了佛菩薩，決定不認識。這些道理，大乘經論裡面佛說得很多，不能不學。為什麼？你要是不學，對這個道理沒搞清楚，疑去不掉，你有懷疑。大乘教裡面說得好，疑是菩薩最大的障礙。諸佛菩薩在世間示現為什麼？就為一樁事情，幫助一切眾生破迷開悟，就這麼一樁事情。那是對什麼？所謂根熟的眾生。對我們中下根性，中下根性也有個目的，幫助你斷疑生信。我們現在講的「賢首品」是屬於斷疑生信。這個信心生起來，那真叫無量無邊的功德，從此之後你所走的道叫菩提道。</w:t>
      </w:r>
      <w:r>
        <w:t xml:space="preserve"> </w:t>
      </w:r>
    </w:p>
    <w:p w14:paraId="78F8C721" w14:textId="77777777" w:rsidR="009727C5" w:rsidRDefault="009727C5">
      <w:pPr>
        <w:pStyle w:val="a3"/>
      </w:pPr>
      <w:r>
        <w:t xml:space="preserve">　　什麼叫菩提道？回歸自性的大道。佛門裡面所謂回頭是岸，我們現在是走回頭的路，回歸自性。回歸自性一定要迴向眾生，我們要把我們的功德無條件的迴向法界眾生。為什麼？這是回歸自性一條捷徑，決定不能功德獨有。是的，我修行要把功德迴向給一切眾生。那我要問你，你今天有財富，你的財富能不能跟一切眾生共享？你的智慧、你的能力能不能完全無條件的供養一切眾生？這個難了！那你還是沒有順。我只能把念經的功德、念佛的功德迴向給眾生。所以，你的恆順做了一點點，萬分之一、二，你不是全部無條件的；而諸佛菩薩、法身大士，他們的恆順是全部的。我們能不能在這個地方體會到？</w:t>
      </w:r>
      <w:r>
        <w:t xml:space="preserve"> </w:t>
      </w:r>
    </w:p>
    <w:p w14:paraId="7AFC3CD0" w14:textId="77777777" w:rsidR="009727C5" w:rsidRDefault="009727C5">
      <w:pPr>
        <w:pStyle w:val="a3"/>
      </w:pPr>
      <w:r>
        <w:t xml:space="preserve">　　今天這個世間的法律裡面強調的所有權，所有權就不順眾生。甚至你的創作、發明有所謂智慧財產權，「版權所有，翻印必究」。你要問版權所有，誰所有？我所有。我不存在！《金剛經》裡頭念過，「無我相、無人相、無眾生相、無壽者相」，誰所有？所以你要曉得，佛法裡頭沒有，一切法無所有，畢竟空，不可得，這才叫恆順眾生。只要有絲毫佔有的念頭，恆順就沒有了。所以我們每天念佛迴向，這個迴向眾生是真的是假的？有口無心，口裡說得到，決定做不到。</w:t>
      </w:r>
      <w:r>
        <w:t xml:space="preserve"> </w:t>
      </w:r>
    </w:p>
    <w:p w14:paraId="39B5F345" w14:textId="77777777" w:rsidR="009727C5" w:rsidRDefault="009727C5">
      <w:pPr>
        <w:pStyle w:val="a3"/>
      </w:pPr>
      <w:r>
        <w:t xml:space="preserve">　　這一願的意義深廣無有邊際，這一願你要不學，肯定障礙你的悟門，其他都不必說了，你永遠迷惑，你永遠不會開悟。你學得再多、學得再好，你所得的是什麼？佛法裡面講的世智辯聰。這個東西不能了生死，不能出三界，正是《壇經》裡面所說的，「此事福不能救」，世智辯聰是福不是慧。這裡面差別在哪裡？真的智慧是從清淨心生的，這是智慧，心不清淨沒有智慧，這是我們必須要知道的。知道，自己才能改過，才能懺除業障；如果不知道，我們業障怎麼能除得了？業障除不了，永遠障住，障定、障慧，也障清淨戒律；換句話說，你戒定慧都不能成就，你有業障。我們可以從經典的啟示，可以這樣說法，放下對世出世間一切法的執著，你的淨戒圓滿了，清淨戒律圓滿了。再放下對世出世法一切的分別，你禪定圓滿，得無量三昧。如果你再進一步，把妄想、起心動念放下，你智慧圓滿，戒定慧三學。你不放下執著，戒定慧三學沒有分。</w:t>
      </w:r>
      <w:r>
        <w:t xml:space="preserve"> </w:t>
      </w:r>
    </w:p>
    <w:p w14:paraId="144273B6" w14:textId="77777777" w:rsidR="009727C5" w:rsidRDefault="009727C5">
      <w:pPr>
        <w:pStyle w:val="a3"/>
      </w:pPr>
      <w:r>
        <w:t xml:space="preserve">　　我們今天要求同學，要求志同道合的道友們、同學們，一定要自己勉勵自己，把弟子規、十善業、《感應篇》、沙彌律儀真正落實。那是什麼？學佛菩薩外表的樣子。這個樣子要學，學到純熟它就起作用，起什麼作用？學到純熟，你自自然然的執著就淡薄了，愈來愈淡薄。戒定慧三學，不是真的，相似的，你會得到，得到一點相似的，受用就不可思議。我們講什麼？人天乘的佛法，人天乘是相似的佛法。</w:t>
      </w:r>
      <w:r>
        <w:t xml:space="preserve"> </w:t>
      </w:r>
    </w:p>
    <w:p w14:paraId="545DD832" w14:textId="77777777" w:rsidR="009727C5" w:rsidRDefault="009727C5">
      <w:pPr>
        <w:pStyle w:val="a3"/>
      </w:pPr>
      <w:r>
        <w:t xml:space="preserve">　　相似裡面有等級，有幾分相似，人天乘裡面至少有一半相似，百分之五十。執著完全斷掉，那就差不多到百分之九十的相似，百分之百就是真的了，從相似就入真實。天台家講得好，用我們《華嚴》十信菩薩，七信以前六信，從初信到六信，實在講是相似。天台叫什麼？觀行即位。那是什麼？煩惱沒斷是觀行。如果煩惱斷了，初信位已經把八十八品見惑斷掉，小乘證須陀洹果，大乘證初信位的菩薩，相似位。多少相似？百分之十相似；二信，百分之二十相似。到十信，百分之一百相似，他馬上就到初住，就脫離十法界了。換句話說，煩惱沒有斷是觀行位，人天佛法。可是相似位，從初信到六信還是在六道，所以六道裡頭有觀行、有相似，我們不能不知道。</w:t>
      </w:r>
      <w:r>
        <w:t xml:space="preserve"> </w:t>
      </w:r>
    </w:p>
    <w:p w14:paraId="2F3BD027" w14:textId="77777777" w:rsidR="009727C5" w:rsidRDefault="009727C5">
      <w:pPr>
        <w:pStyle w:val="a3"/>
      </w:pPr>
      <w:r>
        <w:t xml:space="preserve">　　我們現在學，非常認真努力的學，學樣子，就是百分之百的把《弟子規》、《感應篇》、十善業、沙彌律儀做到，觀行位。怎樣能提升到相似？就是我剛才講的，你這樣修學就會淡化執著，執著淡化就能夠入相似位。這恆順的最初方便，不能不知道。好，現在時間到了，休息幾分鐘。</w:t>
      </w:r>
    </w:p>
    <w:sectPr w:rsidR="009727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7711" w14:textId="77777777" w:rsidR="009727C5" w:rsidRDefault="009727C5" w:rsidP="00C50036">
      <w:r>
        <w:separator/>
      </w:r>
    </w:p>
  </w:endnote>
  <w:endnote w:type="continuationSeparator" w:id="0">
    <w:p w14:paraId="65AC1C06" w14:textId="77777777" w:rsidR="009727C5" w:rsidRDefault="009727C5" w:rsidP="00C50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3E067" w14:textId="77777777" w:rsidR="009727C5" w:rsidRDefault="009727C5" w:rsidP="00C50036">
      <w:r>
        <w:separator/>
      </w:r>
    </w:p>
  </w:footnote>
  <w:footnote w:type="continuationSeparator" w:id="0">
    <w:p w14:paraId="4178F23E" w14:textId="77777777" w:rsidR="009727C5" w:rsidRDefault="009727C5" w:rsidP="00C50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36"/>
    <w:rsid w:val="009727C5"/>
    <w:rsid w:val="00B519F4"/>
    <w:rsid w:val="00C5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6F0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0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0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0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0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