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0FCA" w14:textId="77777777" w:rsidR="00224718" w:rsidRDefault="00224718">
      <w:r>
        <w:t xml:space="preserve">普化眾生　　（第八集）　</w:t>
      </w:r>
      <w:r>
        <w:t>2004/7/28</w:t>
      </w:r>
      <w:r>
        <w:t xml:space="preserve">　　香港佛陀教育協會（節錄自華嚴經</w:t>
      </w:r>
      <w:r>
        <w:t>12-017-1289</w:t>
      </w:r>
      <w:r>
        <w:t>集）　　檔名：</w:t>
      </w:r>
      <w:r>
        <w:t xml:space="preserve">29-067-0008 </w:t>
      </w:r>
    </w:p>
    <w:p w14:paraId="777BA733" w14:textId="77777777" w:rsidR="00224718" w:rsidRDefault="00224718">
      <w:pPr>
        <w:pStyle w:val="a3"/>
      </w:pPr>
      <w:r>
        <w:t xml:space="preserve">　　諸位同學，請看「光明覺品」，第九段光照十億界，偈頌第五首看起：</w:t>
      </w:r>
      <w:r>
        <w:t xml:space="preserve"> </w:t>
      </w:r>
    </w:p>
    <w:p w14:paraId="5DCA422B" w14:textId="77777777" w:rsidR="00224718" w:rsidRDefault="00224718">
      <w:pPr>
        <w:pStyle w:val="a3"/>
      </w:pPr>
      <w:r>
        <w:t xml:space="preserve">　　【眾生無怙病所纏，常淪惡趣起三毒，大火猛燄恆燒熱，淨心度彼是其行。】</w:t>
      </w:r>
      <w:r>
        <w:t xml:space="preserve"> </w:t>
      </w:r>
    </w:p>
    <w:p w14:paraId="3359422A" w14:textId="77777777" w:rsidR="00224718" w:rsidRDefault="00224718">
      <w:pPr>
        <w:pStyle w:val="a3"/>
      </w:pPr>
      <w:r>
        <w:t xml:space="preserve">　　清涼大師在註解裡面為我們提示的，這一首是「救惡趣眾生」。「三句所救」，這首偈是四句，三句是講所救，最後一句是講能救。在所救裡面，「謂無善可恃，顯唯惡業及惑病因，招三惡趣，展轉復起三毒之過，因果俱燒」。「末句」，就是第四句是「救方」，「但淨其心，因亡果喪」。經文雖然不長，只有四句，這裡面的內含深廣無盡。</w:t>
      </w:r>
      <w:r>
        <w:t xml:space="preserve"> </w:t>
      </w:r>
    </w:p>
    <w:p w14:paraId="024C173C" w14:textId="77777777" w:rsidR="00224718" w:rsidRDefault="00224718">
      <w:pPr>
        <w:pStyle w:val="a3"/>
      </w:pPr>
      <w:r>
        <w:t xml:space="preserve">　　『惡趣』是惡道，惡道我們一般會聯想到三惡道。天台大師給我們講「百界千如」，換句話說，通常經論上都講十法界，天台大師把它擴而充之，每個法界裡面都有十法界，那十法界就變成百法界，百界。「如」，是《法華經》上講的十如是，如是性、如是相、如是因、如是緣、如是果、如是報，一直到如是本末究竟。每個法界有十如是，一百個法界就千如是，百界千如。我們明白這個道理，這千法界每一法界裡頭又有十法界，就變成一萬個法界，那個如就是變成十萬。這樣展轉，法界無量無邊，然後你才曉得，「惡趣」，哪一道都有惡趣。</w:t>
      </w:r>
      <w:r>
        <w:t xml:space="preserve"> </w:t>
      </w:r>
    </w:p>
    <w:p w14:paraId="3C240155" w14:textId="77777777" w:rsidR="00224718" w:rsidRDefault="00224718">
      <w:pPr>
        <w:pStyle w:val="a3"/>
      </w:pPr>
      <w:r>
        <w:t xml:space="preserve">　　四聖法界裡面的惡是什麼？起心動念。起心動念是無明，雖然執著斷掉了，分別也伏住了，分別要是一斷，他就超越十法界，最後只剩起心動念。起心動念是惡，到等覺菩薩，菩薩位到頂頭了，他有沒有惡？有！什麼惡？最後一品生相無明沒破。所以你要曉得，無惡只有一個人，究竟佛果，他沒有惡了。這個從百界千如推而廣之，你才能夠曉得，由此可知，度惡趣眾生的範圍是多麼廣大。</w:t>
      </w:r>
      <w:r>
        <w:t xml:space="preserve"> </w:t>
      </w:r>
    </w:p>
    <w:p w14:paraId="4C53FDFC" w14:textId="77777777" w:rsidR="00224718" w:rsidRDefault="00224718">
      <w:pPr>
        <w:pStyle w:val="a3"/>
      </w:pPr>
      <w:r>
        <w:t xml:space="preserve">　　其他的我們暫時不論，我們看人道，這是我們現前的境界。智者大師講，人道裡頭有十法界，人中之佛，釋迦牟尼佛三千年前在這個地球上降生，示現，人中之佛。人中之菩薩，那就更多了，中國、外國哪一個族群裡面，我們現在說宗教的創始人，都是菩薩。果地到底是什麼境界，沒有人知道，從跡象上來說，本跡，本我們不說它，單單論跡，跡就是他一生所示現的事相，菩薩。人中有聲聞、人中有緣覺，這都是修行證果的人。人中有天人，不犯十惡，勤修十善，四無量心。在這個世間，不論他是什麼地位，總是能夠捨己為人，念念心存苦難眾生，時時刻刻都在想方法來幫助這些眾生，幫助社會，這是天人；慈悲喜捨是他的心，是他的願。人稟五倫、五常，遵守聖賢教誨，不違背道德。在中國講的是八德，八德有兩種講法，除掉重複，有十二個字：孝悌忠信、禮義廉恥、仁愛和平。人一生真正能夠奉行而不違背，這個人是人間大福德的人，命終之後必定生天。</w:t>
      </w:r>
      <w:r>
        <w:t xml:space="preserve"> </w:t>
      </w:r>
    </w:p>
    <w:p w14:paraId="4D4390CD" w14:textId="77777777" w:rsidR="00224718" w:rsidRDefault="00224718">
      <w:pPr>
        <w:pStyle w:val="a3"/>
      </w:pPr>
      <w:r>
        <w:t xml:space="preserve">　　如果一個人在這個世間，對於名聞利養、五欲六塵貪而無厭，不擇手段想獲得；獲得之後，也不擇手段想把持住。這是什麼因？餓鬼道的因，來生必定墮鬼道。愚痴，是非、善惡不能辨別，把善的當作惡，把惡當作善，甚至於得失利害他都分不清楚，都沒有這個能力，這個果報在畜生，畜生愚痴。瞋恚墮地獄，脾氣很大的人，暴戾無道，有意無意都傷害別人，果報在地獄道。江逸子居士畫的「地獄變相圖」，那個解釋、註解，現在文字已經打上去了，我們也配了音聲來說明。我看這幾天在我們</w:t>
      </w:r>
      <w:r>
        <w:lastRenderedPageBreak/>
        <w:t>這裡，閉路電視裡面在播，大家都可以看到。造什麼樣的業因，你在地獄、餓鬼受什麼樣的果報，「一飲一啄，莫非前定」。誰定的？自己造作所定的，不是別人給你定的，這是講果報。花報呢？花報是在我們現前。</w:t>
      </w:r>
      <w:r>
        <w:t xml:space="preserve"> </w:t>
      </w:r>
    </w:p>
    <w:p w14:paraId="3416E3A9" w14:textId="77777777" w:rsidR="00224718" w:rsidRDefault="00224718">
      <w:pPr>
        <w:pStyle w:val="a3"/>
      </w:pPr>
      <w:r>
        <w:t xml:space="preserve">　　過去我們生活還不錯，過得去，現在景氣蕭條，收入減少了，生活顯得拮据，就感覺得很苦。有沒有想到這是果報！過去世所造作的是因，這一生所造作的是緣。佛法能救世間，用什麼救？教育，教你了解事實真相，明白這個道理，你心就安了。知道我過去的享受是前世所修的福，我在享受的時候疏忽了，沒有繼續修福，福享盡了。福享盡了，這一生沒修，你當然就要受一點痛苦。其實你受這一點苦，這個世間還有苦人，沒有福報，前世沒有福報，今世也不修，你今天所受這個苦，他們心目當中，你們還是過天堂的生活。</w:t>
      </w:r>
      <w:r>
        <w:t xml:space="preserve"> </w:t>
      </w:r>
    </w:p>
    <w:p w14:paraId="6D28A667" w14:textId="77777777" w:rsidR="00224718" w:rsidRDefault="00224718">
      <w:pPr>
        <w:pStyle w:val="a3"/>
      </w:pPr>
      <w:r>
        <w:t xml:space="preserve">　　我訪問過新幾內亞，我在那邊看到許許多多的人還過著原始生活，沒得吃，沒有衣服穿。十幾歲小孩都是裸體，大人用一塊布圍到下面，住的房子，幾片木板加幾個樹葉遮蔽起來，我都去參觀過。這樣的生活，現在在中國我沒看到了，抗戰期間，中國有很多窮苦的農村，有這種情形。我聽說現在在全世界，過這樣生活的人還不少！那看看，我們還有一個房子住，房子裡面還有這麼多家具，還有像樣的衣服，飲食都能過得去，他們心目當中，那不是天堂是什麼？所以，有這些心裡不平、憂慮的人，我建議你到那個窮苦地方，你去參觀一下，你心就平了。</w:t>
      </w:r>
      <w:r>
        <w:t xml:space="preserve"> </w:t>
      </w:r>
    </w:p>
    <w:p w14:paraId="4B84BFB8" w14:textId="77777777" w:rsidR="00224718" w:rsidRDefault="00224718">
      <w:pPr>
        <w:pStyle w:val="a3"/>
      </w:pPr>
      <w:r>
        <w:t xml:space="preserve">　　我們在澳洲有位同修，生活過得不錯，他有兩個小孩，真的是富貴家裡面長大的。他帶他們到新幾內亞去旅行，看了之後，他說這是人間地獄，才起了警覺心。原來這個世間還有這麼苦的人，那我們這個日子還能說不知足嗎？這是很好的教育，你帶他到非洲去看看。我聽說中國內陸還是非常貧苦，到這些地方去看，你才能看到前世造什麼樣的因，這一世享的什麼果報。沿海地區，開放的這些地區，這些年來都富裕起來了。香港在英國人統治一百多年，自由港！但是你要曉得，你能生在這個地方，能夠過這樣富裕的生活，因是什麼？過去生中種的善因，這些善因，佛在經典裡面教我們，總不外布施。</w:t>
      </w:r>
      <w:r>
        <w:t xml:space="preserve"> </w:t>
      </w:r>
    </w:p>
    <w:p w14:paraId="3EBBCAE3" w14:textId="77777777" w:rsidR="00224718" w:rsidRDefault="00224718">
      <w:pPr>
        <w:pStyle w:val="a3"/>
      </w:pPr>
      <w:r>
        <w:t xml:space="preserve">　　財布施你得財富，你擁有財富多少，是你過去施的多少。你過去施的多，你這一生得的多；你過去施的少，那你這一生得的少。你不能看到得的多的人，你心不平，這個不行，這錯誤的，這有罪過。為什麼？他修的因多，我修的不如他。我要怎樣趕上他？沒有問題，只要你肯修，你今生明白這個道理，認真努力去種善因。善因種多了，不要等來生，這一生果報就現前，這才是真正解決社會問題最好的方法。</w:t>
      </w:r>
      <w:r>
        <w:t xml:space="preserve"> </w:t>
      </w:r>
    </w:p>
    <w:p w14:paraId="45634686" w14:textId="77777777" w:rsidR="00224718" w:rsidRDefault="00224718">
      <w:pPr>
        <w:pStyle w:val="a3"/>
      </w:pPr>
      <w:r>
        <w:t xml:space="preserve">　　社會的動亂，有許多人都知道，都在貧富不均。貧富不均是自然現象，任何一個人都沒有辦法能做到貧富均等，做不到！為什麼做不到？因不相同，這個東西不是人為的。再聖明的帝王、將相都做不到，諸佛菩薩也做不到，再告訴你，連上帝也無能為力，自己種因，自己得果報。所以，古聖先王、世出世間大聖大賢教化人民，這才能解決問題。你真的明白了，你享富貴，知道我前生修得好；我貧窮，我也知道我前生沒有修。所以，富貴人安於富貴，貧賤人安於貧賤，不做非非之想，彼此都過太平日子，這個好，社會安定，世界和平。</w:t>
      </w:r>
      <w:r>
        <w:t xml:space="preserve"> </w:t>
      </w:r>
    </w:p>
    <w:p w14:paraId="0C955747" w14:textId="77777777" w:rsidR="00224718" w:rsidRDefault="00224718">
      <w:pPr>
        <w:pStyle w:val="a3"/>
      </w:pPr>
      <w:r>
        <w:t xml:space="preserve">　　過去生中沒有修，這一生很清苦，他得到一些富人幫助，常常救濟他、幫助他，他知道感恩，沒有嫉妒，沒有怨恨，這就是修德。他也懂得修財施、修法施、修無畏</w:t>
      </w:r>
      <w:r>
        <w:lastRenderedPageBreak/>
        <w:t>布施；沒有錢，沒有錢去做義工，義工是內財布施，你將來得財富比那個外財布施還要殊勝。這一點我們過去也講過很多遍，在台灣講經我就常常講。道場裡面做義工的這些人，義工一般都是很清苦，在佛門裡面做功德，他沒有錢。他到這裡來幫忙，來為道場、為大眾服務，這是內財布施。來生他所得的福報，往往超過現在用外財布施的人，外財布施比不上他，這些道理不可以不懂。布施希求福報，福報不大，有福，有福裡面沒有德。如果布施，無論是內財布施、外財布施，不希求果報，這裡頭有德，他所得的是福德，花報我們這一世就看到了。</w:t>
      </w:r>
      <w:r>
        <w:t xml:space="preserve"> </w:t>
      </w:r>
    </w:p>
    <w:p w14:paraId="5841F50A" w14:textId="77777777" w:rsidR="00224718" w:rsidRDefault="00224718">
      <w:pPr>
        <w:pStyle w:val="a3"/>
      </w:pPr>
      <w:r>
        <w:t xml:space="preserve">　　你如果明白這個道理，緣分好，年輕就遇到佛法，就明白這個道理，就肯幹。如果命裡面沒有財，中年就發財了，晚年就大發了，這一生修的。沒有智慧，修法布施，法布施開智慧。身體不好，短命，修無畏布施，你得健康長壽。無畏布施不容易，照顧苦難的眾生，別人有苦有難，你去幫助他。鰥寡孤獨，貧病交加，是最苦的人，你能夠去照顧他，你能夠去幫助他，這個果報肯定你到晚年的時候有很多人照顧你，有很多人幫助你。所以，年輕人萬萬不可以嫌棄老人，有些老人生病的，你輕慢他，瞧不起他，你諷刺、譏笑他，這個罪過很重。到你自己老的時候，你周邊的人都瞧不起你，你要受這個果報；這個果報是花報，果報在三途。</w:t>
      </w:r>
      <w:r>
        <w:t xml:space="preserve"> </w:t>
      </w:r>
    </w:p>
    <w:p w14:paraId="75626DF3" w14:textId="77777777" w:rsidR="00224718" w:rsidRDefault="00224718">
      <w:pPr>
        <w:pStyle w:val="a3"/>
      </w:pPr>
      <w:r>
        <w:t xml:space="preserve">　　我們最近在編一本書，這書不是我們自己寫的，佛經。因為江老師的「地獄變相圖」，真的給我們很大的啟發，他這個圖是按照《玉曆寶鈔》畫的，也參考一些《地藏經》。《玉曆寶鈔》是道教的，我們知道，講地獄最普通的就是《地藏菩薩本願經》，因為這麼一個啟示，我們就真正發心去查經，查《大藏經》。在《大藏經》裡面查到二十五種，經論裡面，世尊講地獄的狀況，所講的比道教講的詳細太多了。分量相當大，這二十五種經講地獄的這些經文，我們都把它抄在一起，印成一冊。我題了個名字，《諸經佛說地獄集要》，現在在台灣做版，我們把它印出來。將來諸位看到，這是佛經上世尊講地獄的狀況，非常詳細，真的是起心動念都有果報。我們希望將來有緣分，真正有菩薩來應世，把佛經裡面所講的地獄畫一幅變相圖，完全按照佛經來畫。或者是最好能夠把這個《集要》，用連續劇的方法表演出來，才能叫現在人真正警覺，回頭！</w:t>
      </w:r>
      <w:r>
        <w:t xml:space="preserve"> </w:t>
      </w:r>
    </w:p>
    <w:p w14:paraId="5C210401" w14:textId="77777777" w:rsidR="00224718" w:rsidRDefault="00224718">
      <w:pPr>
        <w:pStyle w:val="a3"/>
      </w:pPr>
      <w:r>
        <w:t xml:space="preserve">　　起一個惡念，不要以為這沒有什麼，關係太大了！那一個惡念就是一個惡因，遇到緣果報就現前。為什麼不起善念？為什麼要起惡念？惡的言語、惡的態度，起心動念，言語造作，沒有一樣沒有果報。你看到這些書之後，你才知道《地藏經》上說的那兩句話真正的意思，「閻浮提眾生，起心動念，無不是業，無不是罪」。平常我們念這個經文，念過就算了，沒有注意，以為這個佛不過就這麼說說而已，哪是真的！把這麼多經論讀完之後，才知道這句話嚴重，知道這句話的真義。這是世尊在大經裡常常教導我們，讀經要深解義趣，你解得愈深，你得受用，你才曉得在日常生活當中，決定要斷惡，要修善。過去所造的那些惡，那已經造了，沒法子了，不可以再造。諸佛菩薩常常教人回頭是岸，不了解事實真相，回不了頭來。</w:t>
      </w:r>
      <w:r>
        <w:t xml:space="preserve"> </w:t>
      </w:r>
    </w:p>
    <w:p w14:paraId="79A37699" w14:textId="77777777" w:rsidR="00224718" w:rsidRDefault="00224718">
      <w:pPr>
        <w:pStyle w:val="a3"/>
      </w:pPr>
      <w:r>
        <w:t xml:space="preserve">　　初學佛的人有很多都想回頭，為什麼回不來？你不了解事實真相，真正了解事實真相，不必人勸你，自然回頭。你還敢造惡嗎？你還敢起惡念嗎？每一個人，你能夠生到人道已經不容易了，但是滿業不一樣；貧富貴賤不相同，你這一生的命運不一樣，這是與過去造善、造惡有密切的關係。你這一生命好，那是你過去造的善業多、惡業少；你這一生命不好，那是造的惡業多、善業少，總不外乎這個道理。命運不是天生的，命運沒有佛菩薩主宰，也沒有閻王、也沒有上帝主宰，是你多生多劫善惡業累積的。</w:t>
      </w:r>
      <w:r>
        <w:t xml:space="preserve"> </w:t>
      </w:r>
    </w:p>
    <w:p w14:paraId="0F09BC6D" w14:textId="77777777" w:rsidR="00224718" w:rsidRDefault="00224718">
      <w:pPr>
        <w:pStyle w:val="a3"/>
      </w:pPr>
      <w:r>
        <w:t xml:space="preserve">　　業因無量無邊，佛在經上講了個比喻，如果我們累劫所造的業，不管是善業、惡業，如果它是個物體，哪怕像微塵那麼小，一個人無量劫到今天造的業，盡虛空都裝不下，你說有多少。好在什麼？它沒有形相，它不是物質，真的是無量無邊，遇緣它就起現行。所以佛經說，「假使百千劫，所作業不亡」，你造的業永遠不會消失，「因緣會遇時，果報還自受」，你造的業，果報有現報，現報是你這一生果報就現前；有生報，生報是來世，這一生造的來世報；有後報，後報是第三世到無量劫。什麼時候緣聚會了，果報就現前。</w:t>
      </w:r>
      <w:r>
        <w:t xml:space="preserve"> </w:t>
      </w:r>
    </w:p>
    <w:p w14:paraId="038E6A5B" w14:textId="77777777" w:rsidR="00224718" w:rsidRDefault="00224718">
      <w:pPr>
        <w:pStyle w:val="a3"/>
      </w:pPr>
      <w:r>
        <w:t xml:space="preserve">　　我們在這一生當中，我相信每個人都有這個經驗，我們交往的那些人，無論是家親眷屬、朋友、同事，乃至於陌生人，真正能夠關心自己的，能夠照顧自己的，幫助自己的，很少；找麻煩的，常常想侵犯的，想奪取的，這種人很多。這什麼原因？過去世我對待這些人不善，我欺負他們，我佔他們的便宜，這一世難得都到人道來，會到了，我欠他的。所以你要真正覺悟，真正覺悟的時候，歡歡喜喜還他們，不要等他要，我就送給他。這是過去生中的帳，帳清了，化解了，我們佛法講修布施，這個布施真的解冤釋結，把過節統統化解了。化解之後，這些人都變成好朋友，我們有困難的時候，這些人會來照顧、會來幫助，過節都解開了，這是智慧。不能說他欺負我，他常常動我的腦筋，我要加緊防範他，錯了。因果你怎麼能防得住？要化解，不可以防。防範不是辦法，化解才是辦法，佛教我們化解，沒有教我們防範。我們不幸遭遇小偷，遭遇強盜，都是過去生中的業因。</w:t>
      </w:r>
      <w:r>
        <w:t xml:space="preserve"> </w:t>
      </w:r>
    </w:p>
    <w:p w14:paraId="0992E6D9" w14:textId="77777777" w:rsidR="00224718" w:rsidRDefault="00224718">
      <w:pPr>
        <w:pStyle w:val="a3"/>
      </w:pPr>
      <w:r>
        <w:t xml:space="preserve">　　我這一次在羅馬遇到一位同修，他是學佛的，他們在那邊經商。有一天來了三個強盜，拿著刀、拿著手槍，逼迫他們夫妻兩個，把他們綑綁起來，沒殺他，要他把所有的財物統統拿出來。他們在這種情形之下，全部都拿出來，自己想到他們會殺人，拼命念阿彌陀佛，就求往生了。這時候是真心，一點妄念都沒有。念了半個鐘點，他說這三個土匪，也沒有殺人，他也沒有拿東西，三個都走了。不知道什麼緣故，裡面有一個受了傷，走的時候走的那個地上都流血，三個走了。走了之後，她還是被繩子綁住，好不容易把繩子掙脫，把她先生解救出來。她告訴我，在這個時候什麼念頭都沒有，就求佛，佛是真靈，真有感應。很難得，給我說出，這就是前兩年的事情。</w:t>
      </w:r>
      <w:r>
        <w:t xml:space="preserve"> </w:t>
      </w:r>
    </w:p>
    <w:p w14:paraId="63AED8BD" w14:textId="77777777" w:rsidR="00224718" w:rsidRDefault="00224718">
      <w:pPr>
        <w:pStyle w:val="a3"/>
      </w:pPr>
      <w:r>
        <w:t xml:space="preserve">　　不曉得什麼緣故，抽屜都打開了，保險櫃都打開了，裡面財物一點沒有動，那三個搶匪走了，地下有很多血。統統都有因果，她要不會念佛，在這個時候要不能全部放下，一心一意念佛求往生，很可能被殺了。強盜總是殺人滅口，因為你看到他，認出了他，他殺人的原因在此地。所以，真的是「一飲一啄，莫非前定」，在急難的時候，全身依靠佛菩薩，佛氏門中，有求必應。在這種情形之下，如果過去世你欠他的，你該他的，欠錢還錢，欠命還命。你欠他的財，他奪你的財，不會傷害你的命；你欠他的命，那他奪了財還要你的命，都是果報！遇到像她這種感應的，少有！現在念佛比誰都誠懇，這是念佛人的好榜樣。</w:t>
      </w:r>
      <w:r>
        <w:t xml:space="preserve"> </w:t>
      </w:r>
    </w:p>
    <w:p w14:paraId="45BDB68F" w14:textId="77777777" w:rsidR="00224718" w:rsidRDefault="00224718">
      <w:pPr>
        <w:pStyle w:val="a3"/>
      </w:pPr>
      <w:r>
        <w:t xml:space="preserve">　　現在這個世界，無論到哪個地區，真的沒有安全感，人都生活在恐怖之中；恐怖，那個世界是鬼道的世界。你看佛經裡面講三途，畜生是血途，怎麼是血途？畜生沒有好死的，弱肉強食，不是互相殘殺，就是被那個強的大動物吃掉，大吃小，很少是壽終正寢的，這個動物裡頭還找不到，都是被吃掉的，都流血而死的，血途。鬼道叫刀途，刀是什麼？就是常常好像有一個人拿著刀要殺他，這就是活在恐怖之中；生活在恐怖之中，這是鬼道的生活。地獄叫火途，寒冰地獄也是一片火光，這叫三途。那我們今天，我們的人已經不像人了，已經墮落到鬼道，生活在恐怖當中，沒有安全感，這個可以說是有史以來，在全世界歷史上找不到的。</w:t>
      </w:r>
      <w:r>
        <w:t xml:space="preserve"> </w:t>
      </w:r>
    </w:p>
    <w:p w14:paraId="1A115502" w14:textId="77777777" w:rsidR="00224718" w:rsidRDefault="00224718">
      <w:pPr>
        <w:pStyle w:val="a3"/>
      </w:pPr>
      <w:r>
        <w:t xml:space="preserve">　　物質文明發達，生活這麼富裕，為什麼活得這麼痛苦？這個因只有佛法講得清楚，你因裡面有布施，你今天才有這麼好的享受。雖有布施，沒有德，你所施的是希求果報，聽說佛氏門中捨一得萬報，這個生意好做，一本萬利。這種心來修布施，你所得的福報，福報是得到，你生活很苦，所謂是富而不樂，貴而不樂。我們今天生活在這樣一個社會，我們看果就知道因，什麼樣的因緣造成的，我們要清楚、要明瞭。真正清楚，回頭是岸，決定不能有害人的念頭。</w:t>
      </w:r>
      <w:r>
        <w:t xml:space="preserve"> </w:t>
      </w:r>
    </w:p>
    <w:p w14:paraId="25F6E507" w14:textId="77777777" w:rsidR="00224718" w:rsidRDefault="00224718">
      <w:pPr>
        <w:pStyle w:val="a3"/>
      </w:pPr>
      <w:r>
        <w:t xml:space="preserve">　　經文上說『眾生無怙』，是沒有依靠，『病所纏』，這個「病」就是下面講的三毒，貪、瞋、痴是病，病毒。內有貪瞋痴，外有誘惑，五欲六塵的誘惑，倫理道德沒有了。人與人之間，現在已經到什麼？到父子之間、兄弟之間只有利害，沒有情義，恩就更不必說了。只有利害，只有相爭，沒有相讓，人人學到貪而無厭，損人利己，不擇手段，這還得了嗎？我們生在現在這個時代，不能沒有警覺，高度的警覺，應當怎樣在這個世間生活？萬緣放下，一心念佛，求生淨土，我們的心就安了，遠離恐怖、顛倒、妄想。我們不貪生，不怕死，心就定了，一切時一切處都可以死，死了就往生。死是身死，靈性不滅，靈性不再搞六道輪迴，靈性在這個機緣之下超脫了，到極樂世界去了。所以，諸位必須要肯定、要認清楚，我們只有一條路，往生西方極樂世界。要不然就跟這經上講的一模一樣，在這個世間，特別是在這個時代，任何一個人都無依無靠，誰都靠不住。</w:t>
      </w:r>
      <w:r>
        <w:t xml:space="preserve"> </w:t>
      </w:r>
    </w:p>
    <w:p w14:paraId="0BBCF2F8" w14:textId="77777777" w:rsidR="00224718" w:rsidRDefault="00224718">
      <w:pPr>
        <w:pStyle w:val="a3"/>
      </w:pPr>
      <w:r>
        <w:t xml:space="preserve">　　前幾天有個同學，我也不曉得他從哪裡拿的一份資料，送來給我看，講日本社會自殺的風氣非常盛。每天平均有一百多人自殺，聽說一年有四萬多人，這裡面很多是青年、學生。年輕人為什麼輕生？這是嚴重的社會問題，我下個月到日本去訪問，這份資料我帶去。一個人在一生當中，如果沒有方向、沒有目標、沒有志向，人很容易墮落。看到社會種種現象，感覺到沒有前途，這是走向自殺的緣，外緣。因，因是各人前生造的，誰也沒有辦法改變，緣可以控制，所以佛講緣生，不講因生，緣自己可以控制。世出世間無比殊勝的緣是聖教，聖人的教誨。</w:t>
      </w:r>
      <w:r>
        <w:t xml:space="preserve"> </w:t>
      </w:r>
    </w:p>
    <w:p w14:paraId="6AC1DB20" w14:textId="77777777" w:rsidR="00224718" w:rsidRDefault="00224718">
      <w:pPr>
        <w:pStyle w:val="a3"/>
      </w:pPr>
      <w:r>
        <w:t xml:space="preserve">　　我在這麼多年當中講教育，我一入佛門，實在講，接觸佛法我是從教育裡頭接觸的。我跟方東美先生學哲學，方先生給我開的課是佛經哲學，把佛經當作哲學來研究、來看。當時我學的時候是這麼一個觀念，以後契入之後才知道，佛法是教育，無所不包，哲學是它的核心。哲學是講智慧，佛法是講戒定慧，怎樣啟發這個智慧，因戒得定，因定開慧。智慧現前，什麼問題都解決了，不但現前，過去、未來統統可以解決，能夠化解過去一切怨懟，能夠創造未來幸福美滿的生活。佛教如是，我再回過頭來看看其他所有宗教，無不如是，無量的歡喜，真的像一般人講是大放光明。</w:t>
      </w:r>
      <w:r>
        <w:t xml:space="preserve"> </w:t>
      </w:r>
    </w:p>
    <w:p w14:paraId="2A003BF5" w14:textId="77777777" w:rsidR="00224718" w:rsidRDefault="00224718">
      <w:pPr>
        <w:pStyle w:val="a3"/>
      </w:pPr>
      <w:r>
        <w:t xml:space="preserve">　　我們今天在國際上訪問活動，真正的目標是團結宗教，幫助宗教讓他們改變觀念，知道自己的宗教是多元文化的社會教育。因為每一個宗教傳教，都不是傳在一個地區，不限於一個地區，不限於一個族群，都是向全世界四面八方去傳播，這就叫多元文化；不分國籍，不分族群，乃至於不分宗教。在佛法裡面，你信仰其他宗教，你再來皈依佛陀，跟佛學，行，沒有問題，佛收你，佛還依舊讓你信仰你的宗教。你到這個地方來學，來上課，不會教你：你要擺脫那個宗教，來皈依我！佛不是這樣說法。你們在《地藏經》上看到，婆羅門女，婆羅門是婆羅門教的，就是現在印度教。她還是婆羅門女，她是佛的學生，她信仰的是婆羅門教，到釋迦牟尼佛這兒來上課。希望把這樁事情向世界各個宗教來推廣，你要忠於你的教，你的信仰，但是你可以學別人的東西。學別人是開發自己的智慧，提升自己的修學，好事，沒有壞事。現在時間到了。</w:t>
      </w:r>
      <w:r>
        <w:t xml:space="preserve"> </w:t>
      </w:r>
    </w:p>
    <w:p w14:paraId="6608FDF8" w14:textId="77777777" w:rsidR="00224718" w:rsidRDefault="00224718">
      <w:pPr>
        <w:pStyle w:val="a3"/>
      </w:pPr>
      <w:r>
        <w:t xml:space="preserve">　　諸位同學，我們接著學習第五首偈下面的兩句：</w:t>
      </w:r>
      <w:r>
        <w:t xml:space="preserve"> </w:t>
      </w:r>
    </w:p>
    <w:p w14:paraId="0203F661" w14:textId="77777777" w:rsidR="00224718" w:rsidRDefault="00224718">
      <w:pPr>
        <w:pStyle w:val="a3"/>
      </w:pPr>
      <w:r>
        <w:t xml:space="preserve">　　【常淪惡趣起三毒，大火猛焰恆燒熱。】</w:t>
      </w:r>
      <w:r>
        <w:t xml:space="preserve"> </w:t>
      </w:r>
    </w:p>
    <w:p w14:paraId="6D0F8E33" w14:textId="77777777" w:rsidR="00224718" w:rsidRDefault="00224718">
      <w:pPr>
        <w:pStyle w:val="a3"/>
      </w:pPr>
      <w:r>
        <w:t xml:space="preserve">　　這句講的是因，因是惡業，是迷惑，清涼大師所講的，「無善可恃，顯唯惡業及惑病因，招三惡趣」，這前面我們說過了，貪瞋痴感召的三惡道的苦報。三惡道，有人間的三惡道，花報，這是百界裡頭，人界裡面有十法界；果報是在六道裡面的三惡道，餓鬼、畜生、地獄。三惡道墮進去容易，出來非常困難，所以經不能不讀。</w:t>
      </w:r>
      <w:r>
        <w:t xml:space="preserve"> </w:t>
      </w:r>
    </w:p>
    <w:p w14:paraId="08CF25C1" w14:textId="77777777" w:rsidR="00224718" w:rsidRDefault="00224718">
      <w:pPr>
        <w:pStyle w:val="a3"/>
      </w:pPr>
      <w:r>
        <w:t xml:space="preserve">　　想起讀經這樁事情，現在這個世間很少看見，真正會讀經的人沒有不開悟的。讀經一定要依聖教，要依規矩，循規蹈矩是持戒；一心誦念是修定；字字句句清清楚楚、明明白白，沒有念錯，沒有念漏，是修慧。讀誦決定不能想經裡頭的意思，不可以分別，不可以研究，你要一分別一研究，「這一句講的是什麼意思，這一段什麼意思」，那錯了，那不是讀誦，那是研究。研究歸研究，讀誦歸讀誦，讀誦是戒定慧三學一次完成，目的是得根本智。研究沒有三學在裡頭，研究只能夠學到一些常識，戒定慧學不到。所以，會讀經的人，這個我們也講過很多，戒定慧三學一次完成。</w:t>
      </w:r>
      <w:r>
        <w:t xml:space="preserve"> </w:t>
      </w:r>
    </w:p>
    <w:p w14:paraId="0DE824D3" w14:textId="77777777" w:rsidR="00224718" w:rsidRDefault="00224718">
      <w:pPr>
        <w:pStyle w:val="a3"/>
      </w:pPr>
      <w:r>
        <w:t xml:space="preserve">　　甚至於聽經亦復如是，問題你會不會聽。會聽的時候，恭敬，至誠，不雜分別、妄想，專心貫注，這個用音聲來攝心。所以會聽的人，聽久了，一心不亂就現前。決不要分別，聽懂就懂，不懂沒有關係，不理會，聚精會神聽下去，專心一致。人能夠常常用一心專注，用久了，三昧現前；三昧現前之後，功力再往上加深，智慧就開了。古人會用這些方法，成就的人很多，現在的人心亂，心定不下來，靜不下來，這個問題嚴重。所以，現在人的病比從前人深，嚴重不知道多少倍。今天這些經教能不能救得了？沒法子了。所以，印光大師實在不得已，用因果，你知道起心動念、言語造作都有果報，所以不能夠不謹慎，報應現前，後悔莫及。</w:t>
      </w:r>
      <w:r>
        <w:t xml:space="preserve"> </w:t>
      </w:r>
    </w:p>
    <w:p w14:paraId="1DD95F9D" w14:textId="77777777" w:rsidR="00224718" w:rsidRDefault="00224718">
      <w:pPr>
        <w:pStyle w:val="a3"/>
      </w:pPr>
      <w:r>
        <w:t xml:space="preserve">　　但是這個只能解決現前的問題，不能解決永恆的問題，永恆的問題還是要念佛。因果教育在現實的社會裡，有一個最大的好處，安心，讓你心安理得，理得心安。尤其在動亂的社會當中，你能夠心有主宰，不被外面境界所動搖，這個利益就很大。從</w:t>
      </w:r>
      <w:r>
        <w:t>這個基礎上，如果遇到淨宗法門，死心塌地去學習，這一生決定往生，往生淨土才真正把一切問題都解決掉了。真正要往生，你就真正要放下，世法、佛法都要放下，放下不是在事上放下，是在念頭上放下。念念之中只有一句阿彌陀佛，每天受持只有一部《阿彌陀經》或者是一部《無量壽經》，選一種就可以了。一定要成就三昧，三昧不能成就，一定要達到功夫成片；三昧是一心不亂，有事一心、有理一心，這個要是做不到的話。三昧是真正把見思煩惱念斷了，塵沙煩惱、無明煩惱都可以念斷，那是很深的功夫。真誠到極處，專注到極處！二執，人我執、法我執，都可以念掉，三毒就更不必說了。二執破了，三毒沒有立足處，自然就沒有了，會念！</w:t>
      </w:r>
      <w:r>
        <w:t xml:space="preserve"> </w:t>
      </w:r>
    </w:p>
    <w:p w14:paraId="3735BCEA" w14:textId="77777777" w:rsidR="00224718" w:rsidRDefault="00224718">
      <w:pPr>
        <w:pStyle w:val="a3"/>
      </w:pPr>
      <w:r>
        <w:t xml:space="preserve">　　所以，我也想到了，怎麼樣辦？要帶著有緣的同修來讀誦。這個帶著讀誦，現在有所謂「有聲書」，我看到這個名字我很歡喜，我們把重要的經典，不要太多，幾種就行了，用文字打成字幕，藍底白字，你看起來很舒服。一部經書一個光碟，光碟成本比印書便宜多了，大量流通，就是文字，沒有人像，有聲音，讀的聲音。你可以聽，你跟著念也好，不必跟著念專心聽，非常有受用，慢慢聽，你就熟了。我想做這個東西來代替早晚課誦，叫你專聽，聽經，聽經文，不是講解，講解你另外找時間。早晚的時候，時間也不要長，半個小時，頂多一個小時，半個小時是最理想。你聽一部經，聽一部《彌陀經》，聽一首讚佛偈，大概半個小時差不多。念的速度不快不慢，音聲柔和，用電視機或者放電腦裡面都可以。當作早晚課，早晨半個小時，晚上半個小時，對於現在有工作的人來講非常方便，一個小時嫌太長。</w:t>
      </w:r>
      <w:r>
        <w:t xml:space="preserve"> </w:t>
      </w:r>
    </w:p>
    <w:p w14:paraId="239D1D4C" w14:textId="77777777" w:rsidR="00224718" w:rsidRDefault="00224718">
      <w:pPr>
        <w:pStyle w:val="a3"/>
      </w:pPr>
      <w:r>
        <w:t xml:space="preserve">　　祖師的教誨很有受用，過去祖師大德他們教化那個時代，那個時代的人心比我們淳厚，善念多、惡念少，善業多、惡業少；我們今天這個社會是惡念多、善念少，惡業多、善業少。所以，李老師教我學印光法師，大有道理。為什麼？印光法師是近代人，民國初年人，他的這些文字教現代人的，最契現代社會根機。我們在他的《文鈔》裡面選幾篇，做成有聲書，我很想做這個東西，做出來之後大量流通。把它做成光碟，沒有影像，沒有講解，就是讀。《文鈔》我第一遍讀的時候還沒有出家，在埔里跟懺雲法師住茅蓬，懺雲法師拿了四本《印光法師文鈔》正、續編，正編上、下兩冊，續編上、下兩冊，要我看。</w:t>
      </w:r>
      <w:r>
        <w:t xml:space="preserve"> </w:t>
      </w:r>
    </w:p>
    <w:p w14:paraId="5D79C09A" w14:textId="77777777" w:rsidR="00224718" w:rsidRDefault="00224718">
      <w:pPr>
        <w:pStyle w:val="a3"/>
      </w:pPr>
      <w:r>
        <w:t xml:space="preserve">　　除這個之外，還給我做了一門功課，《彌陀經要解》、《彌陀經疏鈔》、《圓中鈔》，三大師的（《疏鈔》蓮池大師的，《要解》蕅益大師的，《圓中鈔》幽溪大師的）要我看，這因為都有註解，叫我把註解科判用圖表畫出來。我第一次做這個事情，做完之後，我對於佛的經典佩服得五體投地。因為這個圖表畫出來之後，看到這一部經它的結構，章法、結構、層次、條理，有條不紊。做出來之後，把經文繫上去之後，才知道這個經典，你加一個字多餘的，少一個字就斷掉了。文章能夠做到不能加一個字，不能少一個字，這到家了！這是我在懺雲法師那個地方的時候學得來的，他給我一個範本，讓我好學，這個範本是弘一大師的，弘一大師研究經教寫的這些科判。我第一次明瞭經典裡面的章法、結構、思想、體系，這個東西就是現在人講的科學方法，佛經裡頭有，三千年前就有。</w:t>
      </w:r>
      <w:r>
        <w:t xml:space="preserve"> </w:t>
      </w:r>
    </w:p>
    <w:p w14:paraId="22DEC58A" w14:textId="77777777" w:rsidR="00224718" w:rsidRDefault="00224718">
      <w:pPr>
        <w:pStyle w:val="a3"/>
      </w:pPr>
      <w:r>
        <w:t xml:space="preserve">　　夏蓮居老居士會集的《無量壽經》，我們給它做了一個很詳細的科會，現在也印得很多，很多地方諸位都能看得到。科判就是解釋經的，你一看一目了然，所以這些經我們都想做讀誦的本子。我們也希望這個願望能夠在今年年底之前實現，我們就可以流通。先選擇幾種，要找同修，哪一個普通話講得標準的，講得很流利的，音調很好聽的，找幾個人來讀誦。以前徐醒民老師很感嘆的跟我說，他曾經回到家鄉，家鄉也有一些念古文的，他聽了，念得不錯，他說過去那種腔調、韻味沒有了。是真的，儒家讀書的韻味跟道教的不一樣，道教讀經的韻味跟佛教又不一樣，好聽！聽到之後，確實讓你的心地清涼，妄想、雜念自自然然消除了。徐老師還能夠背幾首古文，我也想請他到這兒錄音，來做幾片。</w:t>
      </w:r>
      <w:r>
        <w:t xml:space="preserve"> </w:t>
      </w:r>
    </w:p>
    <w:p w14:paraId="574D00B2" w14:textId="77777777" w:rsidR="00224718" w:rsidRDefault="00224718">
      <w:pPr>
        <w:pStyle w:val="a3"/>
      </w:pPr>
      <w:r>
        <w:t xml:space="preserve">　　另外，他告訴我，李老師有讀古文，還有吟唐詩，過去錄的有幾個錄音帶，你把它找來。我們把這些文字也用這種方式做出來，把它的音配進去，做成光碟，引導現代人聽聽古人讀書的那個韻味。都能治病，治妄想，對治貪瞋痴慢，這是善法，純善之法。所以這些病，我常常說貪瞋痴慢是我們內心裡頭最嚴重的病毒。去年ＳＡＲＳ的問題，我講了好幾次，我們自己內心有病毒，嚴重的病毒，外面就很容易感染；貪瞋痴如果要是淡薄，你就不容易感染病毒。慈悲能夠化解病毒，慈悲心能解毒，人的心地清淨、慈悲，這些傳染病不會染著。第二種人，這個染著的，多半是什麼？善根福德薄；善根福德薄，煩惱習氣重，容易染著。</w:t>
      </w:r>
      <w:r>
        <w:t xml:space="preserve"> </w:t>
      </w:r>
    </w:p>
    <w:p w14:paraId="40208408" w14:textId="77777777" w:rsidR="00224718" w:rsidRDefault="00224718">
      <w:pPr>
        <w:pStyle w:val="a3"/>
      </w:pPr>
      <w:r>
        <w:t xml:space="preserve">　　沒有一樁事情沒有因、沒有緣的，事情的發生那是果，果必有因，必有緣，你要找這個，才能治病，才真正能夠解決問題。如果不從根本上解決，那就變成底下這一句，常淪惡道，這是果報。淪到惡道之後又起三毒，你這個事情麻煩不麻煩？受報，如果受報不造業，這報就完了，就報盡了，好事！受報的時候他又造業。譬如我們講個最簡單的，前世沒有修財布施，這一世得貧窮果報，貧窮是惡報，不是善報。貧窮怎麼樣？貧窮心裡不甘心，見到富有的人生嫉妒、怨恨，怨天尤人，老天爺不公平。不但一般人不能免，讀書人也不免。</w:t>
      </w:r>
      <w:r>
        <w:t xml:space="preserve"> </w:t>
      </w:r>
    </w:p>
    <w:p w14:paraId="3A75F8CE" w14:textId="77777777" w:rsidR="00224718" w:rsidRDefault="00224718">
      <w:pPr>
        <w:pStyle w:val="a3"/>
      </w:pPr>
      <w:r>
        <w:t xml:space="preserve">　　我相信我們學佛的同學，很多人讀過《了凡四訓》，很多《了凡四訓》這本書後面，附著有「俞淨意遇灶神記」。你看俞淨意先生，他是秀才，書念得很好，貧窮潦倒，怨天尤人，受這個惡的果報又再造惡業，造得非常嚴重。算是他的良心還沒有昧，還有一點天良，還有那麼一點善根，灶神來幫他忙。臘月三十，過年的時候，這一家幾乎也沒飯吃，人家過年，他們在家裡面這麼樣苦，夫妻兩個痛哭流涕。為什麼一個讀書人，自己也覺得自己平生沒有什麼大的過失，為什麼會有這種報應？這時候外頭來了一個人敲門，打開一看，是過路的人，很難得，坐下來聊天，他就訴苦。這個人就告訴他，你的起心動念、所作所為都是罪業。</w:t>
      </w:r>
      <w:r>
        <w:t xml:space="preserve"> </w:t>
      </w:r>
    </w:p>
    <w:p w14:paraId="5AD6BEC4" w14:textId="77777777" w:rsidR="00224718" w:rsidRDefault="00224718">
      <w:pPr>
        <w:pStyle w:val="a3"/>
      </w:pPr>
      <w:r>
        <w:t xml:space="preserve">　　他自己聽了，非常恐怖，很多事情根本是內心的事情，外頭都不知道。外面掩飾得很好，裡面都是惡念，都是不平，都是怨恨，被人家一言說穿了。所以，他覺得這個人是神明，這個人不是普通人。說完起來之後，他就走了，走到他廚房裡面就不見了，他曉得是灶神。從此之後，改過自新，他的改過自新比袁了凡徹底，他受的教訓比袁了凡遇到的嚴厲；袁了凡是遇雲谷禪師，他是遇到灶神。這樣一回頭，認真斷惡修善，積功累德，不錯，後來的果報超過了凡先生。這篇文章大家都能看到，這是真的，不是假的，確實有其人，歷史上有記載的。所以，受苦又造三毒，他又造業，果報就相續。</w:t>
      </w:r>
      <w:r>
        <w:t xml:space="preserve"> </w:t>
      </w:r>
    </w:p>
    <w:p w14:paraId="7B614D6D" w14:textId="77777777" w:rsidR="00224718" w:rsidRDefault="00224718">
      <w:pPr>
        <w:pStyle w:val="a3"/>
      </w:pPr>
      <w:r>
        <w:t xml:space="preserve">　　『大火猛焰恆燒熱』，這一句是形容，清涼大師講「因果俱燒」。因不善，果不善，不善果裡頭又有不善的因，我們現在講的話叫惡性循環，用在這個地方再好不過。惡性循環，你還能夠脫離惡道嗎？你還能得到人身嗎？人身是肯定可以得到的，你的罪業要消盡，罪業消盡要論劫數算，不是千年、萬年，少則數劫，多則數十百劫，這個麻煩大不大！</w:t>
      </w:r>
      <w:r>
        <w:t xml:space="preserve"> </w:t>
      </w:r>
    </w:p>
    <w:p w14:paraId="5EE441D6" w14:textId="77777777" w:rsidR="00224718" w:rsidRDefault="00224718">
      <w:pPr>
        <w:pStyle w:val="a3"/>
      </w:pPr>
      <w:r>
        <w:t xml:space="preserve">　　末後這一句是對治的方法，怎麼樣救惡業？總的來說，清淨心。諸佛如來教化眾生，總的綱領、原則就是教人「諸惡莫作，眾善奉行，自淨其意」，你就能得度。自淨其意就是此地講的『淨心』，我們怎樣落實？古大德常常教導我們，首先學佛的同學一定要肯定、要認知，人在這個世間一生皆是命，命運注定，這個要相信。但是佛法不是宿命論，命運是你自己造的，所以權在自己手上掌握到，你自己可以改造命運。不善的果報，是你不善的念頭、不善的行為所感召的；善的果報，那就是你善心、善念、善行所感召的。你能把這個道理搞清楚，把這個事實真相搞明白，從今而後，我不再造惡，不但不再造惡，惡念不起了。</w:t>
      </w:r>
      <w:r>
        <w:t xml:space="preserve"> </w:t>
      </w:r>
    </w:p>
    <w:p w14:paraId="75BE96AA" w14:textId="77777777" w:rsidR="00224718" w:rsidRDefault="00224718">
      <w:pPr>
        <w:pStyle w:val="a3"/>
      </w:pPr>
      <w:r>
        <w:t xml:space="preserve">　　怎樣叫自己惡念不起？讀聖賢書。印光大師一生教人，這三本就是他老人家提出的標準的好書。《安士全書》他非常讚歎，周安士先生作的，他也是虔誠的佛教徒。這個人很聰明，他是秀才，他不想考功名，一生大概家庭小康，生活能過得去。一生積功累德，處處勸人回頭，勸人向善；換句話說，一生自己就做義務的社會教育，一生幹這個事情，非常難得。所以，我們今天要做，為善不求名、不求利，只知道行善，絕不想到我將來要得到什麼好處，這叫真善。好處一定有，我們同學當中有幾個人真幹，幹的時候真有效果。財施，並沒有想得財富，年年收入增加；法施，年年智慧增長；無畏施，年年愈來愈健康，健康長壽，真的有效果！佛教給我們，最基本的，一定要做到，「淨業三福」，這是學佛的大根大本。</w:t>
      </w:r>
      <w:r>
        <w:t xml:space="preserve"> </w:t>
      </w:r>
    </w:p>
    <w:p w14:paraId="2BA6F57D" w14:textId="77777777" w:rsidR="00224718" w:rsidRDefault="00224718">
      <w:pPr>
        <w:pStyle w:val="a3"/>
      </w:pPr>
      <w:r>
        <w:t xml:space="preserve">　　我們今天特別提倡《弟子規》。《弟子規》分量不多，教兒童的。並不是說這個東西只教兒童，兒童學了之後，到老死都不能離開，天天要遵守。那是什麼？是儒釋道世出世法裡頭的根本戒，它是屬於戒律，世出世法的根本戒；儒家的禮、佛法的戒律都建築在這個基礎上。這個東西究竟是什麼？給諸位說，就是淨業三福的前面兩句話，「孝養父母，奉事師長」的落實。裡面任何一句，你細細思惟，是不是孝親尊師的擴充？所以我說它是淨業三福的根，是十善業道的根，是五戒、十善的根。根要是沒有，你學了三皈、五戒、十善你都不能落實，都做不到，你沒有根！你現在把根找到，要在根上去培養，然後斷惡修善自自然然很容易做到，不難！</w:t>
      </w:r>
      <w:r>
        <w:t xml:space="preserve"> </w:t>
      </w:r>
    </w:p>
    <w:p w14:paraId="3F248E75" w14:textId="77777777" w:rsidR="00224718" w:rsidRDefault="00224718">
      <w:pPr>
        <w:pStyle w:val="a3"/>
      </w:pPr>
      <w:r>
        <w:t xml:space="preserve">　　世出世間法，佛教導我們從什麼地方落實？從十善業道。你看淨業三福頭一條，「孝養父母，奉事師長，慈心不殺，修十善業」，落實在十善業裡頭。十善業是入佛之根，我們學佛的根本，沒有十善你怎麼學？怎麼學都學不成功，沒根！《十善業道經》不是叫我天天念的，不是要我們講得天花亂墜的，是要做到。不殺生，要做到決定沒有害人的心，沒有害人的意念，這是不殺生的消極；積極的是要幫助眾生離苦得樂，要幫助他破迷開悟，不但不傷害他，要救他。每一條有消極，有積極。不盜，決定沒有佔別人便宜的念頭，不但沒有這個念頭，積極的要幫助他消災積福，把這個道理講給他聽、方法教給他，他就能自求多福。</w:t>
      </w:r>
      <w:r>
        <w:t xml:space="preserve"> </w:t>
      </w:r>
    </w:p>
    <w:p w14:paraId="7879F45E" w14:textId="77777777" w:rsidR="00224718" w:rsidRDefault="00224718">
      <w:pPr>
        <w:pStyle w:val="a3"/>
      </w:pPr>
      <w:r>
        <w:t xml:space="preserve">　　凡事不敢為天下先，功成身退，要懂這個道理。好事做完了，趕快退下來，隱居、教學。大名、高位、大利，決定不能常保，這個道理一定要懂，所以古人講的功成身退，是大有道理在。我們在歷史上，有很多帝王開國的時候，政權穩定了，殺功臣。這些有功勞的人、幫助你打天下的人，為什麼到後來有這種下場？你為什麼不退，不辭職？為什麼不退位？你辭職、退位，不就什麼事都沒有了！古聖先賢所講的他沒有領悟到。最具代表的有兩個人，春秋戰國時代，你看越王勾踐，那真正叫復興，復興是太不容易了。國被吳滅掉，他又能復興，復興的時候還復仇，把吳滅掉了，得力於兩個功臣，文種、范蠡。范蠡聰明，功成身退，改名換姓做生意去了，陶朱公。文種就不懂這個道理，文種說他對越王勾踐做那麼多事情，建功立業，沒想到最後越王勾踐賜死，讓他自殺，這是不知道功成身退。</w:t>
      </w:r>
      <w:r>
        <w:t xml:space="preserve"> </w:t>
      </w:r>
    </w:p>
    <w:p w14:paraId="79A0C07E" w14:textId="77777777" w:rsidR="00224718" w:rsidRDefault="00224718">
      <w:pPr>
        <w:pStyle w:val="a3"/>
      </w:pPr>
      <w:r>
        <w:t xml:space="preserve">　　無論在哪個行業裡頭，要知道讓賢，要知道培養賢人，要知道尊重賢人，特別是尊重，尊重是普遍的。寺廟裡面的當家，寺廟裡有一句諺語說，「當家三年，豬狗都嫌」，沒有一個不討厭你的。所以從前古時候，寺院的執事只做一年，一年就退了，總辭。從方丈到所有一切工作人員，臘月三十總辭，總辭完之後就選舉，所以選舉制度最早是在佛門裡面。選出來之後，第二天初一，這些新的執事上任，一年一換。連選有連任的，並沒有期限，但是一年一定要總辭一次，要新選一次，這個制度好。</w:t>
      </w:r>
      <w:r>
        <w:t xml:space="preserve"> </w:t>
      </w:r>
    </w:p>
    <w:p w14:paraId="270595D7" w14:textId="77777777" w:rsidR="00224718" w:rsidRDefault="00224718">
      <w:pPr>
        <w:pStyle w:val="a3"/>
      </w:pPr>
      <w:r>
        <w:t xml:space="preserve">　　對人一定要有忠、要有信，這兩個原則。忠是什麼？你看中國「忠」這個字，心在中，不偏不邪這是忠，沒有偏心，沒有邪念，這叫忠。信，要講信用，妄語是大戒，不可以口是心非，心直言直，世尊在楞嚴會上的教誡，你才能成無上道。心裡頭永遠沒有委曲的相，那就是忠。報人以德，不報人之怨，人家有德、有恩給我，我一定知道報答，知恩報恩。別人侮辱我、毀謗我，甚至於陷害我，絕不報復，不但不報復，怨恨的心都沒有。別人有過失，有時候我們自己可以承當，如果自己有過失，我不會把過失推給別人，自己勇敢承當，改過自新。推諉過失是最不道德的事情，自己命裡面的福德會大幅度的虧折；如果能代人受過，你命裡面的福德會大幅度的提升，絕不吃虧。古大德常講「吃虧是福」，這個話講得很有道理。真的吃虧是福，表面上看是吃虧，實際上你命運裡面的福慧增長。</w:t>
      </w:r>
      <w:r>
        <w:t xml:space="preserve"> </w:t>
      </w:r>
    </w:p>
    <w:p w14:paraId="1C521A85" w14:textId="77777777" w:rsidR="00224718" w:rsidRDefault="00224718">
      <w:pPr>
        <w:pStyle w:val="a3"/>
      </w:pPr>
      <w:r>
        <w:t xml:space="preserve">　　別人有好處、別人有功，我們絕不分他的，分人之過，不分人之功。別人的好事我們幫忙，只要這個事情對社會、對眾生、對正法有利的，他是我的冤家，是我的對頭，我也要幫助他，一切要以社會、眾生、正法為主，不依個人。如果他做的是不善，是惡事情，對社會、對眾生、對正法不利的，他是我的至親好友，我也不能幫助他。</w:t>
      </w:r>
      <w:r>
        <w:t xml:space="preserve"> </w:t>
      </w:r>
    </w:p>
    <w:p w14:paraId="14D029C0" w14:textId="77777777" w:rsidR="00224718" w:rsidRDefault="00224718">
      <w:pPr>
        <w:pStyle w:val="a3"/>
      </w:pPr>
      <w:r>
        <w:t xml:space="preserve">　　還有隱惡揚善非常重要，這個真正是積大功、累大德。人有不善，不可以宣揚，不能常常放在嘴上，最缺德，最是損福、折福；沒有比這樁事情更嚴重的了，大幅度的虧折，就是說人過失，造人謠言。別人有長處，自己排斥，不承認，在人面前決定不說，有一點點過失大肆宣揚，這個對自己來說是很大很大的虧折，對對方有時候也會造成一點傷害。如果對方是個有德行的人，表面上有一點傷害，實質上是把他的福慧提升了。為什麼？你毀謗他、侮辱他、陷害他，他沒有一絲毫怨恨心，沒有一絲毫報復的念頭，他這個德就是大德，大德、大智、大福報，提升了。吃虧是福，你就明白了。如果你沒有這個智慧、沒有這個德行，聽到之後不服，「他造我的謠，生我的事，障礙我，我要報復」，生怨恨心。這樣一來，你們兩個人冤冤相報，生生世世沒完沒了，那麻煩大了，生生世世彼此雙方都痛苦，不可以。別人辜負我可以，我決定不能辜負別人，別人毀謗我可以，我決定不能毀謗別人，斷惡修善要從這些地方做起。</w:t>
      </w:r>
      <w:r>
        <w:t xml:space="preserve"> </w:t>
      </w:r>
    </w:p>
    <w:p w14:paraId="10DE5E87" w14:textId="77777777" w:rsidR="00224718" w:rsidRDefault="00224718">
      <w:pPr>
        <w:pStyle w:val="a3"/>
      </w:pPr>
      <w:r>
        <w:t xml:space="preserve">　　別人希望得福報，我們希望只要最低生活能夠維持，過得去就好，不求福，福報更大。名聞利養絲毫不能沾惹，這樣子修行，天天讀聖賢書，跟聖賢人為伍，就是《彌陀經》上說的「諸上善人，俱會一處」。上善人在哪裡？聖賢書是上善。我每天讀聖賢書，每天跟諸上善人俱會一處，你怎麼會造惡業？經書不能不讀，這要慢慢的，宇宙之間一切理事因果，自然你就通達明瞭。可是要曉得，煩惱習氣難斷，這是真的，自己天天都要想想，每天晚上睡覺之前做個反省。你只反省這十六個字：自私自利、名聞利養、五欲六塵、貪瞋痴慢，放下多少？有沒有幹損人利己的事情？有沒有做犧牲奉獻的事情？你只常常想這個，一心念佛，求生淨土，這一生功德就能圓滿，這才真正把我們從惡道裡頭拯救出來了。</w:t>
      </w:r>
      <w:r>
        <w:t xml:space="preserve"> </w:t>
      </w:r>
    </w:p>
    <w:p w14:paraId="3DDD283A" w14:textId="77777777" w:rsidR="00224718" w:rsidRDefault="00224718">
      <w:pPr>
        <w:pStyle w:val="a3"/>
      </w:pPr>
      <w:r>
        <w:t xml:space="preserve">　　常常想到諸佛教誨，不是一尊佛，十方三世一切諸佛的教誨，「諸惡莫作，眾善奉行，自淨其意」。念念與真誠、清淨、平等、正覺相應，行行，一切言語造作，與看破、放下、自在、隨緣、念佛相應，我們嚮往的西方極樂世界，希望追隨阿彌陀佛，肯定能實現。現在時間到了。　　</w:t>
      </w:r>
    </w:p>
    <w:sectPr w:rsidR="002247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9D379" w14:textId="77777777" w:rsidR="00224718" w:rsidRDefault="00224718" w:rsidP="005422A4">
      <w:r>
        <w:separator/>
      </w:r>
    </w:p>
  </w:endnote>
  <w:endnote w:type="continuationSeparator" w:id="0">
    <w:p w14:paraId="71BF2E34" w14:textId="77777777" w:rsidR="00224718" w:rsidRDefault="00224718" w:rsidP="00542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07019" w14:textId="77777777" w:rsidR="00224718" w:rsidRDefault="00224718" w:rsidP="005422A4">
      <w:r>
        <w:separator/>
      </w:r>
    </w:p>
  </w:footnote>
  <w:footnote w:type="continuationSeparator" w:id="0">
    <w:p w14:paraId="54B0E33F" w14:textId="77777777" w:rsidR="00224718" w:rsidRDefault="00224718" w:rsidP="00542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A4"/>
    <w:rsid w:val="00224718"/>
    <w:rsid w:val="005422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FD7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22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22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22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22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2070</Words>
  <Characters>11804</Characters>
  <Application>Microsoft Office Word</Application>
  <DocSecurity>0</DocSecurity>
  <Lines>98</Lines>
  <Paragraphs>27</Paragraphs>
  <ScaleCrop>false</ScaleCrop>
  <Company/>
  <LinksUpToDate>false</LinksUpToDate>
  <CharactersWithSpaces>13847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