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219AB" w14:textId="77777777" w:rsidR="00C1579D" w:rsidRDefault="00C1579D">
      <w:r>
        <w:t>臨終助念答問　　（第十四集）　　檔名：</w:t>
      </w:r>
      <w:r>
        <w:t xml:space="preserve">29-163-0014 </w:t>
      </w:r>
    </w:p>
    <w:p w14:paraId="237F8D2A" w14:textId="77777777" w:rsidR="00C1579D" w:rsidRDefault="00C1579D">
      <w:pPr>
        <w:pStyle w:val="a3"/>
      </w:pPr>
      <w:r>
        <w:t xml:space="preserve">　　十四、助念團的成立及對亡者的利益。</w:t>
      </w:r>
      <w:r>
        <w:t xml:space="preserve"> </w:t>
      </w:r>
    </w:p>
    <w:p w14:paraId="6F574824" w14:textId="77777777" w:rsidR="00C1579D" w:rsidRDefault="00C1579D">
      <w:pPr>
        <w:pStyle w:val="a3"/>
      </w:pPr>
      <w:r>
        <w:t xml:space="preserve">　　問：為什麼一般寺院道場都有助念團？</w:t>
      </w:r>
      <w:r>
        <w:t xml:space="preserve"> </w:t>
      </w:r>
    </w:p>
    <w:p w14:paraId="02777CA7" w14:textId="77777777" w:rsidR="00C1579D" w:rsidRDefault="00C1579D">
      <w:pPr>
        <w:pStyle w:val="a3"/>
      </w:pPr>
      <w:r>
        <w:t xml:space="preserve">　　答：「見有臨終勸念佛，又示尊像令瞻敬」，這一首特別講臨終助念。前面跟諸位說過，清涼大師註解裡頭講，臨終助念是無比殊勝的功德。人能發這個心，所以在過去一般佛教的道場，寺院裡面有助念團，居士道場裡面也有。早年我在台中，李老師辦的台中佛教蓮社，蓮社裡面就有助念團，專門現在所講的臨終關懷，熱心的人士他們報名參加。但參加這個團，半夜打電話來的時候都要去，來找你都要去。</w:t>
      </w:r>
      <w:r>
        <w:t xml:space="preserve"> </w:t>
      </w:r>
    </w:p>
    <w:p w14:paraId="3CF5B19D" w14:textId="77777777" w:rsidR="00C1579D" w:rsidRDefault="00C1579D">
      <w:pPr>
        <w:pStyle w:val="a3"/>
      </w:pPr>
      <w:r>
        <w:t xml:space="preserve">　　問：如何成立真正如法的助念團？</w:t>
      </w:r>
      <w:r>
        <w:t xml:space="preserve"> </w:t>
      </w:r>
    </w:p>
    <w:p w14:paraId="38ABAE8D" w14:textId="77777777" w:rsidR="00C1579D" w:rsidRDefault="00C1579D">
      <w:pPr>
        <w:pStyle w:val="a3"/>
      </w:pPr>
      <w:r>
        <w:t xml:space="preserve">　　答：助念團古人訂的有規矩，可以看《靈巖山志》，或者是靈巖山的課誦本，印光老法師制定的。我們在台灣，台灣台中蓮社是李炳南老居士創辦的，完全依照印光法師的規矩去做，做得很如法。方法可以參考《印光大師文鈔》、《靈巖山志》、靈巖山的課誦本，老的課誦本。如果你要想看看他們怎麼做法，可以到台中佛教蓮社，台中佛教蓮社現在還有念佛堂，可以去看看他們實際上的操作。</w:t>
      </w:r>
      <w:r>
        <w:t xml:space="preserve"> </w:t>
      </w:r>
    </w:p>
    <w:p w14:paraId="2D5431E3" w14:textId="77777777" w:rsidR="00C1579D" w:rsidRDefault="00C1579D">
      <w:pPr>
        <w:pStyle w:val="a3"/>
      </w:pPr>
      <w:r>
        <w:t xml:space="preserve">　　問：怎樣才能成立一個如理如法，真正令亡者得到真實利益的助念團？</w:t>
      </w:r>
      <w:r>
        <w:t xml:space="preserve"> </w:t>
      </w:r>
    </w:p>
    <w:p w14:paraId="120AA311" w14:textId="77777777" w:rsidR="00C1579D" w:rsidRDefault="00C1579D">
      <w:pPr>
        <w:pStyle w:val="a3"/>
      </w:pPr>
      <w:r>
        <w:t xml:space="preserve">　　答：你自己修行得道了，亡人就得利益了，你們助念團裡頭只要有一個人。這個事情，諸位只要看看倓虛法師的《影塵回憶錄》，他說的那個劉居士。這是倓老在沒有出家之前，幾個朋友合起來開一個中藥鋪，裡面一個劉居士是他們夥計之一。這個劉居士「八載寒窗讀楞嚴」，他就讀《楞嚴經》，天天讀，一門深入，念了八年。有一天中午，生意很冷淡，沒有人上門，他在櫃台上打瞌睡，睡了個午覺。打瞌睡的時候作夢，夢中有兩個人進來，他一看，這兩個是他的冤親債主，是為了財產糾紛打官司，這個官司劉居士訴訟勝，那兩個人官司打失敗，上吊自殺了。以後他也很後悔，為這一點點錢財害了兩條人命，這下看到這兩個人來了，他心裡感到恐慌，這兩個是鬼不是人，恐怕是來找麻煩的。結果看到他們的態度還很善良，走到他面前就跪下來，他就問他們，你們來幹什麼？「來求超度的。」這樣他心就定了，不找麻煩，來求超度的，那我要怎麼超度你？他說只要你答應就行。「行，我答應你，我超度你。」看到這個鬼踩著他的膝蓋、踩著肩膀，就升天了。你看看，只要有一個人有這個功夫，就行了！這兩個人走了之後，沒有一會兒，也是在夢中，看到他故世的，過世的太太，還有一個小孩，是他兒子，早年死的，兩個人也來了。問她，妳來</w:t>
      </w:r>
      <w:r>
        <w:t>幹什麼？「也來求超度的。」跟前面方法一樣，「怎麼超度妳？」「你答應就行了。」「好，我答應。」也看到他們踩著肩膀升天了，這叫真正的有效。所以助念團裡頭有一個真正修行的人，真正有感應的人，他要參加就絕對有效。如果這些人都是有口無心，「口念彌陀心散亂」，對亡者也有好處，但是幫助不大，可以減少亡者的痛苦。</w:t>
      </w:r>
    </w:p>
    <w:sectPr w:rsidR="00C157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CAB14" w14:textId="77777777" w:rsidR="00C1579D" w:rsidRDefault="00C1579D" w:rsidP="00A21641">
      <w:r>
        <w:separator/>
      </w:r>
    </w:p>
  </w:endnote>
  <w:endnote w:type="continuationSeparator" w:id="0">
    <w:p w14:paraId="7C3BE2BE" w14:textId="77777777" w:rsidR="00C1579D" w:rsidRDefault="00C1579D" w:rsidP="00A21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64F81" w14:textId="77777777" w:rsidR="00C1579D" w:rsidRDefault="00C1579D" w:rsidP="00A21641">
      <w:r>
        <w:separator/>
      </w:r>
    </w:p>
  </w:footnote>
  <w:footnote w:type="continuationSeparator" w:id="0">
    <w:p w14:paraId="33C17584" w14:textId="77777777" w:rsidR="00C1579D" w:rsidRDefault="00C1579D" w:rsidP="00A216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41"/>
    <w:rsid w:val="00A21641"/>
    <w:rsid w:val="00B519F4"/>
    <w:rsid w:val="00C1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D09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16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6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6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6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