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0C4D" w14:textId="77777777" w:rsidR="003345A5" w:rsidRDefault="003345A5">
      <w:r>
        <w:t xml:space="preserve">如何化解自己的冤親債主　　（共一集）　　</w:t>
      </w:r>
      <w:r>
        <w:t>2000/2/8</w:t>
      </w:r>
      <w:r>
        <w:t xml:space="preserve">　　澳洲淨宗學會（節錄自華嚴經</w:t>
      </w:r>
      <w:r>
        <w:t>12-017-0259</w:t>
      </w:r>
      <w:r>
        <w:t>集）　　檔名：</w:t>
      </w:r>
      <w:r>
        <w:t xml:space="preserve">29-223-0001 </w:t>
      </w:r>
    </w:p>
    <w:p w14:paraId="7362ACED" w14:textId="77777777" w:rsidR="003345A5" w:rsidRDefault="003345A5">
      <w:pPr>
        <w:pStyle w:val="a3"/>
      </w:pPr>
      <w:r>
        <w:t xml:space="preserve">　　請看「世主妙嚴品」，得法讚佛，八部四王眾，鳩槃茶王長行，第一句：</w:t>
      </w:r>
      <w:r>
        <w:t xml:space="preserve"> </w:t>
      </w:r>
    </w:p>
    <w:p w14:paraId="2B9100D3" w14:textId="77777777" w:rsidR="003345A5" w:rsidRDefault="003345A5">
      <w:pPr>
        <w:pStyle w:val="a3"/>
      </w:pPr>
      <w:r>
        <w:t xml:space="preserve">　　【復次增長鳩槃茶王，得滅一切冤害力解脫門。】</w:t>
      </w:r>
      <w:r>
        <w:t xml:space="preserve"> </w:t>
      </w:r>
    </w:p>
    <w:p w14:paraId="74D97AE3" w14:textId="77777777" w:rsidR="003345A5" w:rsidRDefault="003345A5">
      <w:pPr>
        <w:pStyle w:val="a3"/>
      </w:pPr>
      <w:r>
        <w:t xml:space="preserve">　　諸神眾裡面，前面四位就是佛法裡面常說的四大天王。前面這是東方持國天王乾闥婆王，介紹完了之後，第二個族類就是鳩槃茶南方天王。天王名號裡面的含義，前面曾經報告過，在此地我們著重他修學的法門，他得的是『滅一切冤害力』。清涼大師在註解裡面給我們的啟示，「內惑外讎，皆名冤害，安住忍力，並能伏之」。註解雖然很簡單，它的精義都給我們點出來了。學佛修行，冤親債主不是一世結的，生生世世，我們的天眼沒有開，若是開了天眼的話，就知道冤親債主是一群一群、一隊一隊，人數之多，幾乎沒法子計算。</w:t>
      </w:r>
      <w:r>
        <w:t xml:space="preserve"> </w:t>
      </w:r>
    </w:p>
    <w:p w14:paraId="564C474E" w14:textId="77777777" w:rsidR="003345A5" w:rsidRDefault="003345A5">
      <w:pPr>
        <w:pStyle w:val="a3"/>
      </w:pPr>
      <w:r>
        <w:t xml:space="preserve">　　所以菩提道為什麼這麼艱難？為什麼會有這麼多障礙？你要是明白了，就知道是冤親債主在作祟、在障礙。他們不希望我們成就，他們總希望報復，有怨的報怨，有仇的報仇。我們無量劫來，跟一切眾生結下這些冤仇太多太多了。不要說別的，單單就是講殺生這一道，學了佛之後，我們才知道這是錯誤的；長齋，不再殺生。可是沒有學佛之前，我們有意無意殺害這些眾生，最小的像蚊蟲、螞蟻，我們見到都會殺。那也是一條命，牠也是一個眾生，牠也貪生怕死，我們殺害牠，牠無力反抗，但是怨恨結在心裡面，永遠不會消失，這個事情就麻煩了。</w:t>
      </w:r>
      <w:r>
        <w:t xml:space="preserve"> </w:t>
      </w:r>
    </w:p>
    <w:p w14:paraId="47586A74" w14:textId="77777777" w:rsidR="003345A5" w:rsidRDefault="003345A5">
      <w:pPr>
        <w:pStyle w:val="a3"/>
      </w:pPr>
      <w:r>
        <w:t xml:space="preserve">　　前天我在新加坡，有一位從台灣來的居士來看我，談到這個問題。他說：家裡面螞蟻、蒼蠅、蟑螂，還有白蟻；他說：這個東西，我們學佛、持戒之後，受了三皈五戒，還能不能殺？這些東西是害蟲，為什麼叫害蟲？牠來報怨的。我們見到牠，還要殺害牠，怨上又加怨，這個不能解決問題。他說：那怎麼辦？尤其是白蟻，繁殖力很強，如果不殺牠，那棟房子不多時就被牠蛀空，房子就倒塌了。這很現實的問題，我們遇到了，怎麼辦？古來的祖師大德教導我們，我們每一堂的佛事，就是平常在家裡面念一卷經，念一串佛號，念完了之後都要迴向。迴向給誰？冤親債主；上是報恩，下就是給冤親債主。可是我們的迴向是漫不經心，誠意不夠，所以迴向這個力量很薄弱。真誠、恭敬，一心稱念，這個迴向就產生效果。要把這些怨結化開，我教同學們，有少數同學們相信，回到家裡真正肯幹、肯做，這些小動物給牠囑咐：我們修行，有個清潔環境，你不要來打擾，我把修學的功德都迴向給你，我替你修行，替你誦經，替你念佛。牠就不來干擾，牠搬家搬走了。有效果，有些同學說有效果。所以真誠能感動這些動物。</w:t>
      </w:r>
      <w:r>
        <w:t xml:space="preserve"> </w:t>
      </w:r>
    </w:p>
    <w:p w14:paraId="25F8CC4B" w14:textId="77777777" w:rsidR="003345A5" w:rsidRDefault="003345A5">
      <w:pPr>
        <w:pStyle w:val="a3"/>
      </w:pPr>
      <w:r>
        <w:t xml:space="preserve">　　印光大師他老人家在世，給我們做了一個好榜樣。也就無非是遵照古聖先賢的教誨，真誠恭敬，一心稱念。我們在傳記裡面看到，這個房間蒼蠅、蚊蟲、跳蚤都很多，他老人家搬去住的時候，這個房間裡頭一個都找不到。佛家講「遷單」，牠搬家，牠搬走了。為什麼他能，我們不能？他替這些動物修功德、修福報。我們今天修的功德、福報要自己享受，印祖所修的功德是叫一切眾生享受，所以這一些眾生會搬家，會不來擾亂他，知道印光大師修行的功德愈殊勝，他們得的利益愈多。你要是打擾他，讓他心不能專，他的功德小，你得的福報也少。所以我們明白這個道理，了解這個事實真相，就可以嚴守決定不殺生，愛護一切眾生。</w:t>
      </w:r>
      <w:r>
        <w:t xml:space="preserve"> </w:t>
      </w:r>
    </w:p>
    <w:p w14:paraId="54C21F27" w14:textId="77777777" w:rsidR="003345A5" w:rsidRDefault="003345A5">
      <w:pPr>
        <w:pStyle w:val="a3"/>
      </w:pPr>
      <w:r>
        <w:lastRenderedPageBreak/>
        <w:t xml:space="preserve">　　清涼說的意思範圍很廣，「內惑外讎」。內惑是內心的煩惱，這是冤家。佛在《八大人覺經》跟我們講魔障，魔有四類：第一類，五陰魔；第二類，煩惱魔，清涼講的內惑就是煩惱魔；第三類，死魔；第四類，天魔。凡是外在的都是屬於天魔，像這些小動物來干擾你，讓你不能好好的修行，不能好好的生活，都是屬於天魔這一大類。五陰跟煩惱是我們內在的，不是外面來的。五陰是指根身，我們這個肉身。色裡面講四大，四大不調，我們生理就長病；受、想、行、識是心理。病不外兩大類：一個是身病，一個是心病。像我們現在看到一些神經不正常，這是什麼？這是受、想、行、識這四類裡頭出了問題。都妨礙修行，這些全都是「冤害」，無量無邊。煩惱也是無量無邊的，冤家對頭也是無量無邊的。</w:t>
      </w:r>
      <w:r>
        <w:t xml:space="preserve"> </w:t>
      </w:r>
    </w:p>
    <w:p w14:paraId="36320711" w14:textId="77777777" w:rsidR="003345A5" w:rsidRDefault="003345A5">
      <w:pPr>
        <w:pStyle w:val="a3"/>
      </w:pPr>
      <w:r>
        <w:t xml:space="preserve">　　我們要怎樣把這些怨結化解？增長天王，你們想想增長的意思，增長是增長道行；換句話說，增長智慧，增長清淨、平等、慈悲，就能夠化解了。所有一切，「增長」在佛法裡面講就是精進，勇猛精進，得力於一切冤業力。為了要解怨，為了化解怨結，我們認真努力修行，成就道業。到自己修行證果之後，再來度化一切冤親債主，這樣子冤親債主不再跟你為難；不但不障礙你，反而來幫助你。你的成就，他得利益，他得好處。我們要常存此心，這個心要真實，才能感動這些冤親債主，才能夠避免一切冤害。如果說遇到這個事情，請道士來抓鬼，畫符念咒，這問題能不能解決？不能解決，反而使這個冤仇加深。可見得那不是一個很好的解決方法，最好的解決方法是忍辱波羅蜜，我們能夠忍受，有智慧來化解。</w:t>
      </w:r>
      <w:r>
        <w:t xml:space="preserve"> </w:t>
      </w:r>
    </w:p>
    <w:p w14:paraId="3845E03B" w14:textId="77777777" w:rsidR="003345A5" w:rsidRDefault="003345A5">
      <w:pPr>
        <w:pStyle w:val="a3"/>
      </w:pPr>
      <w:r>
        <w:t xml:space="preserve">　　佛家常講「冤家宜解不宜結」，不和任何人結冤仇，不與任何眾生結冤仇。眾生裡面包括動物，還包括植物，植物也有生命。諸佛菩薩一片慈悲，慈悲是真誠的愛心，愛護一切眾生，動物、植物都是以平等的愛心對待，冤害哪有不能化解的道理？世間人不明白這個道理，遭遇這個事情要對抗。對抗，這個怨結深了，所謂是冤冤相報，沒完沒了，六道輪迴，生生世世都不自在。在六道裡頭時間愈長，結的怨愈多也愈深，所以我們想想這一些事實才知道可怕，才知道這個問題必須要解決，而且愈快愈好，早一天解決。</w:t>
      </w:r>
      <w:r>
        <w:t xml:space="preserve"> </w:t>
      </w:r>
    </w:p>
    <w:p w14:paraId="6BB81517" w14:textId="77777777" w:rsidR="003345A5" w:rsidRDefault="003345A5">
      <w:pPr>
        <w:pStyle w:val="a3"/>
      </w:pPr>
      <w:r>
        <w:t xml:space="preserve">　　解決的方法，清朝初年，灌頂法師在《觀無量壽佛經》註解裡面說過一句話，他說，這個世間極重的冤業，佛法裡面所有的經法、懺法，都不能夠懺除的，都沒有辦法的，最後念佛的法門可以解決。這個道理知道的人不多，不是真正過來人，這個話說不出來的。念佛的功德第一殊勝，無比殊勝，為什麼？念佛得佛力加持。念阿彌陀佛，得十方一切諸佛神力加持，《彌陀經》裡面講六方佛，《無量壽經》是講十方佛。念這一句阿彌陀佛，就是念十方三世一切諸佛如來，得一切諸佛威神加持，這個力量當然超過一切經、一切法。真正明白這個道理，現在人一般大的懺悔法門，水陸法會、梁皇寶懺，人多，很熱鬧，實際效果遠遠比不上念佛堂。你別看三個、五個人在念佛，那個懺悔的、消業的力量，超過水陸不曉得超過多少倍！我們從灌頂法師這裡明白這個道理，所以時時要有解怨釋結這一個願望。不但平常念佛迴向，還要以行動來襯托，我們的修學才不至於落空，這個力量就殊勝了。換句話說，把我們的修學要落實在生活上，這個功德效果就殊勝了。</w:t>
      </w:r>
      <w:r>
        <w:t xml:space="preserve"> </w:t>
      </w:r>
    </w:p>
    <w:p w14:paraId="100E1582" w14:textId="77777777" w:rsidR="003345A5" w:rsidRDefault="003345A5">
      <w:pPr>
        <w:pStyle w:val="a3"/>
      </w:pPr>
      <w:r>
        <w:t xml:space="preserve">　　如何將念佛法門落實到生活上？淨宗修學，「淨宗學會」成立之後，我們提出修學五個科目，就是把世尊在淨宗經論上的教誨落實。第一個科目是《觀無量壽佛經》上講的「淨業三福」，三條十一句一定要做到。第一條裡面四句：「孝養父母，奉事師長，慈心不殺，修十善業」。我們叫修淨業、修淨土，淨土從哪裡修起？從這裡修</w:t>
      </w:r>
      <w:r>
        <w:lastRenderedPageBreak/>
        <w:t>起。不能夠落實，這一句阿彌陀佛的效果不大，你的冤親債主得的利益小，有時候他不放過你；果然落實，這個功德大，他得的利益大。不但不妨害，我們以一般人情而論，他反而來幫助你；因為幫助你，就是幫助他自己，所以要落實。怎樣孝養父母、奉事師長？我們把後面這兩句做到，就是真正的孝親尊師。「慈心不殺，修十善業」，這八個字做不到，孝養父母、奉事師長就落空了。佛法重實行，不在口說。</w:t>
      </w:r>
      <w:r>
        <w:t xml:space="preserve"> </w:t>
      </w:r>
    </w:p>
    <w:p w14:paraId="075BE356" w14:textId="77777777" w:rsidR="003345A5" w:rsidRDefault="003345A5">
      <w:pPr>
        <w:pStyle w:val="a3"/>
      </w:pPr>
      <w:r>
        <w:t xml:space="preserve">　　第二條有三句：「受持三皈，具足眾戒，不犯威儀」。這三句怎麼講法？簡單的說，就是放棄自己錯誤看法、想法、作法，隨順佛陀的教誨，佛教給我們怎麼做，我們就老老實實怎麼做，佛教我們不可以做，我們就決定不做。這叫皈依，皈是回頭，從我們自己錯誤的思想、見解、行為回過頭來，依靠佛菩薩教誨，依教奉行。佛在《無量壽經》三十二品到三十七品，這一大段經文，古大德的判教告訴我們就是十善五戒，這是三皈、五戒、十善詳細的說明。我們每天讀誦，依照佛陀教誨去修懺悔法，佛講的哪些、哪幾條我做到了，做到要保持，不要失掉；哪幾條我還沒有做到，我要很努力認真去學習。這叫真修行，這叫修淨業，然後這一句佛號念得才會相應，否則的話，只有口中有佛號，心行上沒有。那就是古人所講的，你「喊破喉嚨也枉然」！口裡面有佛，心裡沒有佛。口中有佛，心裡沒有佛，行為上沒有佛，這個不能相應。</w:t>
      </w:r>
      <w:r>
        <w:t xml:space="preserve"> </w:t>
      </w:r>
    </w:p>
    <w:p w14:paraId="6B2D1C2D" w14:textId="77777777" w:rsidR="003345A5" w:rsidRDefault="003345A5">
      <w:pPr>
        <w:pStyle w:val="a3"/>
      </w:pPr>
      <w:r>
        <w:t xml:space="preserve">　　念佛重要的是心上有佛，心是佛心，願是佛願，行是佛之行。佛的行為是什麼？十善。我們看到畫的佛像，我們這裡畫的佛像很多，佛像圓光上有三個字：「唵、阿、吽」，這三個字就是十善業道。唵是身，阿是語，吽是意，身、語、意三業清淨，這三個字是表這個意思，三業清淨就是圓滿的佛。《無量壽經》裡面，佛就把這個意思很清楚的教給我們，「善護口業，不譏他過；善護身業，不失律儀；善護意業，清淨無染」。我們要從迷邪染回過頭來，依覺正淨，這才是真正孝親，真正尊師。唐朝時候，善導大師註解《觀無量壽佛經》，在註子裡面講了許多遍，勸導我們要隨順佛陀的教誨，經典上教我們要做的，一定認真努力去做，教我們不可以做的，決定不違犯，這叫學佛。我們真正這樣作法，將功德迴向給一切冤親債主，冤親債主就變成我們的護法神，不但不為難，還保護你，這是消冤業的好方法。</w:t>
      </w:r>
      <w:r>
        <w:t xml:space="preserve"> </w:t>
      </w:r>
    </w:p>
    <w:p w14:paraId="3C9EE48E" w14:textId="77777777" w:rsidR="003345A5" w:rsidRDefault="003345A5">
      <w:pPr>
        <w:pStyle w:val="a3"/>
      </w:pPr>
      <w:r>
        <w:t xml:space="preserve">　　更殊勝的，不但一生成就，一生有非常殊勝的成就：「發菩提心，深信因果，讀誦大乘，勸進行者」。菩提心是真正覺悟的心，像北朝鮮山神所說的，天上也不平安，地上不能住，一心一意要求生極樂世界，這真覺悟了，這個心就是發菩提心，無上菩提心。深信因果，念佛是因，成佛是果。這一句話裡頭意思很深，念不是口念，心要念，身也要念。心是佛心，願是佛願，就是你心念佛了，念玆在玆。行怎麼念佛？行能夠守十善、六度，這是我們身念佛。身口意三業都念佛，這才能相應，三業都相應，跟密宗裡面講的三密相應，一個道理。密宗的相應是口持咒，心觀想，手結印，那我們講心願同佛心願，行為同佛行為，比三密相應還要殊勝。我們要懂得怎樣去修學，怎樣提升自己的境界，決定要斷十惡，要修十善，轉惡為善，從這個基礎上再提升，修學菩薩六波羅蜜，那就是轉凡成聖，我們總要有一個大的轉變。</w:t>
      </w:r>
      <w:r>
        <w:t xml:space="preserve"> </w:t>
      </w:r>
    </w:p>
    <w:p w14:paraId="36B2FF51" w14:textId="77777777" w:rsidR="003345A5" w:rsidRDefault="003345A5">
      <w:pPr>
        <w:pStyle w:val="a3"/>
      </w:pPr>
      <w:r>
        <w:t xml:space="preserve">　　佛教菩薩，菩薩是佛的學生，我們發心學佛，依教奉行，你就是菩薩；受不受菩薩戒，那是形式，不重要。最近李木源居士，介紹我認識一位一百零一歲的年輕人，她不叫老人，她是一百零一歲的年輕人。她以前是天主教的修女，現在退休了。她看許多宗教的書籍，喜歡讀書，非常歡喜佛教。她問我，她有沒有資格作佛弟子？我說：妳的心行跟佛的心行一樣。佛家講的五戒十善，她統統做到了；佛教菩薩六波羅蜜，她也完全做到了。我說：妳是標準的佛弟子。她求受三皈，我們把三皈五戒證書統統送給她。做到了，她是真的，她不是假的。</w:t>
      </w:r>
      <w:r>
        <w:t xml:space="preserve"> </w:t>
      </w:r>
    </w:p>
    <w:p w14:paraId="0BF99734" w14:textId="77777777" w:rsidR="003345A5" w:rsidRDefault="003345A5">
      <w:pPr>
        <w:pStyle w:val="a3"/>
      </w:pPr>
      <w:r>
        <w:t xml:space="preserve">　　什麼是布施波羅蜜？用現代的話來說，為眾生服務就是布施波羅蜜，布施供養。我們以財力幫助一切眾生，這是屬於財布施；我們用勞力，用我們的體力，用我們的智慧，幫助一切眾生，這是內財布施，內財功德勝於外財。教導別人，勸化別人，法布施。幫助人解除危難，是無畏布施。這個一百零一歲的年輕人，她做到了，所以她年輕。我最近講經的時候也提到富貴，世間人所追求的，我看許哲居士，她一百零一歲皈依了，我們就稱她居士，她是佛法裡面講的真富貴。她一分錢都沒有，什麼都沒有，她真正做到無我。富怎麼講？她生活不缺乏，樣樣都沒有，樣樣都不缺，這叫富。貴在什麼地方？不是她有地位，也不是在社會上有什麼身分、有什麼權勢，她統統都沒有，她受到社會大眾的尊敬，這就是貴。這是真富貴，從哪裡來的？三種布施來的。佛告訴我們，修財布施，你的物質生活不會缺乏，不必要多，多了有什麼用處，夠用就好了。她天天勸人，勸人行善，勸人做好事，法布施，所以她有智慧。幫助一切人解決苦難，無畏布施，得的是健康長壽。</w:t>
      </w:r>
      <w:r>
        <w:t xml:space="preserve"> </w:t>
      </w:r>
    </w:p>
    <w:p w14:paraId="012A5207" w14:textId="77777777" w:rsidR="003345A5" w:rsidRDefault="003345A5">
      <w:pPr>
        <w:pStyle w:val="a3"/>
      </w:pPr>
      <w:r>
        <w:t xml:space="preserve">　　她這個生活，我們給她錄像，這個錄像帶帶來了，不過還沒有剪接、沒有整理，在此地放給大家看。我跟她見面，怎麼看，很留意的看，我看她大概只有四十來歲的樣子，決定看不出一百歲。她是一九</w:t>
      </w:r>
      <w:r>
        <w:t>○○</w:t>
      </w:r>
      <w:r>
        <w:t>年出生的，今年兩千年，中國人算虛歲一百零一歲，耳目聰明，看報紙不要戴眼鏡，反應靈敏，跟年輕人完全一樣，身體健康，還翻筋斗給我們看，我們一般四、五十歲的人，不能跟她比，體力不如她。她現在每天還照顧許多窮苦的人，幫人家繳房租、繳水電費，送米、送油給這些苦難的人家。我去訪問她的時候，她住的房子不大，收拾得非常乾淨，一塵不染。看她房子裡面堆的，還有大概三十多包白米，這是人家送給她的，她去照顧一些窮困的人家，那麼大的年歲天天還送。一天吃一餐，一生素食，她是屬於胎裡素，聞到葷腥她身體就有反應，她身上出紅疹，很不適合，所以一生素食。一天吃一餐，只吃生菜，這些油、鹽、醬、醋調味的，她統統不吃，完全回歸到大自然。</w:t>
      </w:r>
      <w:r>
        <w:t xml:space="preserve"> </w:t>
      </w:r>
    </w:p>
    <w:p w14:paraId="4F99897E" w14:textId="77777777" w:rsidR="003345A5" w:rsidRDefault="003345A5">
      <w:pPr>
        <w:pStyle w:val="a3"/>
      </w:pPr>
      <w:r>
        <w:t xml:space="preserve">　　心地清淨，我們問她：妳有沒有發過脾氣？沒有！一生沒有發過脾氣，一生沒有怨恨過人。人家跟她衝突，她總自己反省自己有過失，自己做得不對，從來沒有說別人不對。六祖惠能大師在《壇經》裡面所講的，「若真修道人，不見他人過」，她做到了，她看世間人每個人都是好人。所以我們也問她：這世間確實有很多壞人，確實有很多不好事，妳看到、聽到了，妳怎麼看待？她舉個比喻，她說看到惡人、壞事，就像在馬路上看到許許多多陌生人來來往往一樣，沒有放在心上。只在眼前過，耳邊風，不落意識，所以她的心永遠清淨。心清淨，身就清淨，所以一百歲沒有生過病，沒有發過脾氣。她給我們講，人發一次脾氣，縱然只有一分鐘，需要三天，這個身體才能恢復正常。發脾氣對自己身體傷害最大了，那要天天發脾氣還得了？所以壽命是自己糟蹋掉的。你要懂得養生之道，那在一切時、一切處，保持你心地的清淨平等慈悲，養生之道。</w:t>
      </w:r>
      <w:r>
        <w:t xml:space="preserve"> </w:t>
      </w:r>
    </w:p>
    <w:p w14:paraId="503C9465" w14:textId="77777777" w:rsidR="003345A5" w:rsidRDefault="003345A5">
      <w:pPr>
        <w:pStyle w:val="a3"/>
      </w:pPr>
      <w:r>
        <w:t xml:space="preserve">　　她的行誼可以做我們修學的參考，佛在經上所說的，她做出一個榜樣來給我們看，她的前途一片光明。她信天主教，超越了天主教，她看其他的宗教典籍，他們的教友跟她說：妳怎麼看這些魔鬼的東西、外教的東西？她回答說：我看每一個宗教都是一片光明。她超越了，今天我們在這裡講多元文化，她也完全體驗了。不分國家界限，不分種族界限，不分宗教界限，她是一律平等的布施供養，一生當中從來沒有間斷。有人送錢給她，她說：錢不是送給我自己用的。她說：這個送錢的人對我很信任，知道我會拿這些錢幫助一些需要的人。她自己已經到了不需要用錢的地步。</w:t>
      </w:r>
      <w:r>
        <w:t xml:space="preserve"> </w:t>
      </w:r>
    </w:p>
    <w:p w14:paraId="3F15C208" w14:textId="77777777" w:rsidR="003345A5" w:rsidRDefault="003345A5">
      <w:pPr>
        <w:pStyle w:val="a3"/>
      </w:pPr>
      <w:r>
        <w:t xml:space="preserve">　　六波羅蜜她做到了。持戒波羅蜜就是守法、守規矩；忍辱波羅蜜就是有耐心；精進波羅蜜就是求進步，希望一天比一天做得更好；禪定波羅蜜是不受外頭境界影響，你讚歎她，她也不會歡喜，你毀謗她，她也不會生氣，這屬於禪定；般若波羅蜜，對一切人事，這些道理、境界清清楚楚、明明白白，她不迷惑，這是般若波羅蜜，菩薩行。她雖然不是一個佛教徒，沒有進過佛門，但是佛所講的她統統做到，所以她是個標準的佛弟子。</w:t>
      </w:r>
      <w:r>
        <w:t xml:space="preserve"> </w:t>
      </w:r>
    </w:p>
    <w:p w14:paraId="40C1707E" w14:textId="77777777" w:rsidR="003345A5" w:rsidRDefault="003345A5">
      <w:pPr>
        <w:pStyle w:val="a3"/>
      </w:pPr>
      <w:r>
        <w:t xml:space="preserve">　　我們要學習如何消除一切冤害，決定不能把冤害當作我們的對頭來看待，存報復的心，那這個事情麻煩了，這就是冤冤相報，沒完沒了。怎樣才能夠消除？要真實明瞭事實真相。事實真相是什麼？虛空法界一切眾生皆是唯心所現，唯識所變。誰的心？我們自己的心、自己的識，這是大道理。諸佛如來所證就是證實這樁事情，虛空法界一切眾生，佛家講十法界依正莊嚴，是自性變現的，是我們自己真心變現的。從這個道理、從這個事實的基礎上，我們就體會到，所有一切眾生之類，原來不是別人，自性所現的。所有一切善境界、善人是我們善心所變現的，所有一切惡境、惡人是我們的惡心所變現的，不是外頭來的。說明了依正莊嚴跟自己的關係是一體的，現在人所說的「一個生命共同體」。必須有這個認知，慈悲心才真正生得出來，大慈大悲；否則的話，大慈大悲是一句口號，永遠不能實現。理論上掌握到了，大慈大悲就可以落實。</w:t>
      </w:r>
      <w:r>
        <w:t xml:space="preserve"> </w:t>
      </w:r>
    </w:p>
    <w:p w14:paraId="58056578" w14:textId="77777777" w:rsidR="003345A5" w:rsidRDefault="003345A5">
      <w:pPr>
        <w:pStyle w:val="a3"/>
      </w:pPr>
      <w:r>
        <w:t xml:space="preserve">　　佛在經上常講，「十方三世佛，共同一法身」。十方三世佛包括所有眾生，所有的眾生是未來佛，所有眾生裡面包括我們一切冤親債主。因此我們要用什麼樣的心態面對現實？所有一切冤親債主皆是未來佛，皆是諸佛如來，我們「奉事師長」才能落實。佛在大乘戒經裡面告訴我們，「一切男子是我父，一切女人是我母」，這裡面也包含一切的冤親債主，我們把一切眾生當作父母來侍奉供養，這是「孝養父母」落實了。所以明白這個道理與事實，我們處事待人接物用孝順心、用恭敬心，這個怨結就化解了。不可以說我要用什麼方法對付，那只是愈搞愈麻煩，那不是解決問題，那是製造問題。所以要解決問題，一定要用孝順心、恭敬心，這問題化解了。消除現前的劫難，也不外乎這個道理。我們能夠用孝順心、恭敬心，布施供養心、清淨平等心，劫難也可以化解。</w:t>
      </w:r>
      <w:r>
        <w:t xml:space="preserve"> </w:t>
      </w:r>
    </w:p>
    <w:p w14:paraId="6212824F" w14:textId="77777777" w:rsidR="003345A5" w:rsidRDefault="003345A5">
      <w:pPr>
        <w:pStyle w:val="a3"/>
      </w:pPr>
      <w:r>
        <w:t xml:space="preserve">　　我們聽到佛菩薩的教誨，心裡頭也很想去做，為什麼不能夠圓滿的落實？我們對於理論、事實真相知道得不夠透徹，了解的深度、廣度都不足，所以境界現前，我們疑慮也就隨之而起。你有懷疑、有顧慮，所以佛陀的教誨不能落實，道理在此地。要消除這一個因素，所以世尊當年在世，示現講經說法四十九年。為什麼要講經說法？就是把這個道理講清楚、講明白，把這個事實真相搞清楚、搞明白，斷疑生信，「信心清淨，則生實相」。所以佛法在教學，教學比什麼都重要。</w:t>
      </w:r>
      <w:r>
        <w:t xml:space="preserve"> </w:t>
      </w:r>
    </w:p>
    <w:p w14:paraId="7B1E091B" w14:textId="77777777" w:rsidR="003345A5" w:rsidRDefault="003345A5">
      <w:pPr>
        <w:pStyle w:val="a3"/>
      </w:pPr>
      <w:r>
        <w:t xml:space="preserve">　　今天世界大亂，為什麼會亂成這個樣子？把教學失掉了。也許諸位聽了會疑惑，現在的教育比古時候發達，大學、中學、小學處處都有，怎麼說把教學失掉？這裡面我們要知道，古聖先賢、佛菩薩教我們的內容是什麼？現在學校裡面教學的內容又是什麼？我們才真正了解，災難是從什麼地方生的，從哪裡來的。古聖先賢，包括佛法的教學在內，目標只有三個。第一個是倫理教育，教導我們明瞭人與人的關係。父子有親，長幼有序，這是倫理教育，現在學校沒有了。所以現前的社會大家所看到的，兒女不聽父母的，在學校裡面學生不聽老師的，在社會上員工不聽老闆的，這個社會焉能不亂？古聖先賢的教育沒有了，現在學校教的是什麼東西？科學技術。所講的是競爭、自私自利，所作所為的是損人利己，道義沒有了。儒家所講的「道、德、仁、義、禮」，這五個字現在都沒有了，所以人與人的關係不明瞭，這個問題非常非常嚴重。</w:t>
      </w:r>
      <w:r>
        <w:t xml:space="preserve"> </w:t>
      </w:r>
    </w:p>
    <w:p w14:paraId="4A504D0A" w14:textId="77777777" w:rsidR="003345A5" w:rsidRDefault="003345A5">
      <w:pPr>
        <w:pStyle w:val="a3"/>
      </w:pPr>
      <w:r>
        <w:t xml:space="preserve">　　教學第二個目標，是教我們了解與我們生活環境的關係，佛法裡面講依報。我們今天這種教育也沒有了，為了自己的利益，有意無意的破壞自然生態的平衡，破壞自然環境，所以現在有人說地球病了。換句話說，不了解人與地球的關係，不知道愛惜生活環境，任意在破壞，這就是教育沒有了。第三個目的，是教我們明瞭人與天地鬼神的關係。這一條現在完全沒有了，提起來還以為是迷信。鬼神真有，我們現在談到這個問題，鬼神你不相信，我們將這一條引伸為宗教，這個大家容易接受。我們知道世間宗教很多很多，不只六大宗教、九大宗教，不只這麼多。這是大的，信眾多的。既然有這麼多宗教存在，我們如何面對事實與這些宗教相處，這一條也非常重要。如果這三樁事情都搞清楚、搞明白，相處得非常圓融和睦，天下太平，我們才能過真正幸福美滿的生活。今天這三條在現在教育裡頭沒有了，學校教育沒有，家庭教育也沒有，社會上更沒有，所以世界大亂。</w:t>
      </w:r>
      <w:r>
        <w:t xml:space="preserve"> </w:t>
      </w:r>
    </w:p>
    <w:p w14:paraId="05A858C5" w14:textId="77777777" w:rsidR="003345A5" w:rsidRDefault="003345A5">
      <w:pPr>
        <w:pStyle w:val="a3"/>
      </w:pPr>
      <w:r>
        <w:t xml:space="preserve">　　古時候，古聖先賢他們明白，也知道這個事情的重要。真正覺悟的人，真正明白的人，他要做事，要幫助社會、幫助眾生解決問題，不在乎自己的名聞利養。釋迦牟尼佛放棄王位，為什麼？國王不能解決這個問題。這就是說明這個問題政治不能解決，所以世尊把政治離開了。這個問題軍事、武力也不能解決，所以釋迦也放棄將軍、統帥這個權位。用現在的話來說，經濟也不能解決，科技也不能解決，這是我們看到的現實。真正能解決的是教育，這個教育是現代人所講的多元文化的社會教育，才能夠解決這個問題。所以認知多元文化社會教育的重要性，這就是菩提心，叫發菩提心，深信因果。不但是中國儒家、道家、佛法，包括所有的宗教家都在其中，可以說是一個因果的教育。</w:t>
      </w:r>
      <w:r>
        <w:t xml:space="preserve"> </w:t>
      </w:r>
    </w:p>
    <w:p w14:paraId="266232C4" w14:textId="77777777" w:rsidR="003345A5" w:rsidRDefault="003345A5">
      <w:pPr>
        <w:pStyle w:val="a3"/>
      </w:pPr>
      <w:r>
        <w:t xml:space="preserve">　　在晚近，印光大師尤其極力提倡，我們現在逐漸逐漸體會到印祖的苦口婆心，他距離我們最近，這半個世紀以前的人，他知道我們這個劫難。劫難是一切眾生不善的心行所感召的，化解一定要我們的心，心理、行為轉惡為善，就能化解。所以他提倡因果、十善的教育，用《了凡四訓》這個小冊子，教導我們明瞭因果事實的真相，用《感應篇》、《陰騭文》教我們斷惡修善。善惡的標準，他用這兩部書。這個理念、這個認知，如果能夠借用現代的高科技，網路、衛星電視來宣揚，我想有個半年、一年，我們社會風氣就會改善。這要看眾生的福報，有沒有真正有權勢的人來倡導。</w:t>
      </w:r>
      <w:r>
        <w:t xml:space="preserve"> </w:t>
      </w:r>
    </w:p>
    <w:p w14:paraId="204261B2" w14:textId="77777777" w:rsidR="003345A5" w:rsidRDefault="003345A5">
      <w:pPr>
        <w:pStyle w:val="a3"/>
      </w:pPr>
      <w:r>
        <w:t xml:space="preserve">　　我這一次到美國去走一趟，目的就在此地，希望這一些衛星電視台的主持人，不是節目主持人，政策的主持人，他們的董事長、總經理能夠有這個認知，發真正慈悲心，不以營利為目的，以挽救社會人心，挽救世界劫運為己任，那這個人就是諸佛菩薩再來，眾生就有福。電視台當然它有營利的必要，它開銷大，所以我們並不希望二十四小時來播放，二十四小時那他是真的佛來了。我們只希望二十四小時當中，他能播一個小時，或者播半個小時，每天不間斷就能夠影響社會風俗，淨化人心，「滅一切冤害力」。我這一次去，也是三寶加持，跟北美衛星電視董事長、總經理見了面，我勸導他們，他們歡喜接受。先從一家開始，慢慢帶動，希望全世界每一個電視台，每天都能夠播放半小時到一小時，淨化人心的教學，我們這個世界還有救。</w:t>
      </w:r>
      <w:r>
        <w:t xml:space="preserve"> </w:t>
      </w:r>
    </w:p>
    <w:p w14:paraId="2DAAB0FF" w14:textId="77777777" w:rsidR="003345A5" w:rsidRDefault="003345A5">
      <w:pPr>
        <w:pStyle w:val="a3"/>
      </w:pPr>
      <w:r>
        <w:t xml:space="preserve">　　今天我們讀這段，增長天王他所修學的法門，把整個的中心結歸到十善，也就是結歸到淨業三福的第一條，孝親、尊師、慈悲、修十善業，就能夠化解冤業。學佛的同修常常希求消除業障，我們業障怎麼消？要真幹才能消除。念佛、誦經、拜懺、許願，不行，消除不了。真正要回心轉意，從十惡回過頭來依十善，真的消除冤業了。當然更進一步，修六和、修六度、修普賢十願，迴向一切冤親債主，這是成佛之道，純正之法。如果違背了，我們怎樣用功，怎樣勤苦修學，果報不殊勝；果然能夠依教奉行，果報是無比的殊勝，都在我們自己現前一念之間。今天時間到了，我們就講到此地。</w:t>
      </w:r>
    </w:p>
    <w:sectPr w:rsidR="003345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1C726" w14:textId="77777777" w:rsidR="003345A5" w:rsidRDefault="003345A5" w:rsidP="00773D7C">
      <w:r>
        <w:separator/>
      </w:r>
    </w:p>
  </w:endnote>
  <w:endnote w:type="continuationSeparator" w:id="0">
    <w:p w14:paraId="245F9770" w14:textId="77777777" w:rsidR="003345A5" w:rsidRDefault="003345A5" w:rsidP="00773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A410" w14:textId="77777777" w:rsidR="003345A5" w:rsidRDefault="003345A5" w:rsidP="00773D7C">
      <w:r>
        <w:separator/>
      </w:r>
    </w:p>
  </w:footnote>
  <w:footnote w:type="continuationSeparator" w:id="0">
    <w:p w14:paraId="1DC705F4" w14:textId="77777777" w:rsidR="003345A5" w:rsidRDefault="003345A5" w:rsidP="00773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7C"/>
    <w:rsid w:val="003345A5"/>
    <w:rsid w:val="00773D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D29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D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D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D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D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1319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