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BC5B" w14:textId="77777777" w:rsidR="00993B3E" w:rsidRDefault="00993B3E">
      <w:r>
        <w:t xml:space="preserve">彌陀四十八大願　　（第十八集）　　</w:t>
      </w:r>
      <w:r>
        <w:t>2015/2/25</w:t>
      </w:r>
      <w:r>
        <w:t xml:space="preserve">　　香港佛陀教育協會（節錄自淨土大經科註第四回</w:t>
      </w:r>
      <w:r>
        <w:t>02-041-0183</w:t>
      </w:r>
      <w:r>
        <w:t>集）　　檔名：</w:t>
      </w:r>
      <w:r>
        <w:t xml:space="preserve">29-476-0018 </w:t>
      </w:r>
    </w:p>
    <w:p w14:paraId="128E99C5" w14:textId="77777777" w:rsidR="00993B3E" w:rsidRDefault="00993B3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ADE294" w14:textId="77777777" w:rsidR="00993B3E" w:rsidRDefault="00993B3E">
      <w:pPr>
        <w:pStyle w:val="a3"/>
      </w:pPr>
      <w:r>
        <w:t xml:space="preserve">　　請看《大經科註》第四百七十頁第三行，從當中「願生我國」看起：</w:t>
      </w:r>
      <w:r>
        <w:t xml:space="preserve"> </w:t>
      </w:r>
    </w:p>
    <w:p w14:paraId="40D9EA3C" w14:textId="77777777" w:rsidR="00993B3E" w:rsidRDefault="00993B3E">
      <w:pPr>
        <w:pStyle w:val="a3"/>
      </w:pPr>
      <w:r>
        <w:t xml:space="preserve">　　「願生我國即回向之鵠的」，也就是迴向的目標，「願我一切眾生，往生極樂國土也」。這個心量大，我們常常要有這種心量，不但自己往生極樂世界，希望遍法界虛空界所有一切眾生都往生極樂世界，一生圓滿成佛，要有這樣的胸襟、度量。「如《觀無量壽佛經》曰：具足十念，稱南無阿彌陀佛。」「《箋註》曰」，《箋註》就是《觀無量壽佛經》的註解，丁福保居士作的，他說，「十遍稱名也」。就是南無阿彌陀佛這一念，這一句佛號念十遍，這叫十念。「望西」，這是日本淨宗的祖師，他們對《無量壽經》有深刻的研究，其成就不在中國祖師之下，很值得做參考。他說：「經十念頃，專稱佛名，為十念也。此言念者，謂稱南無阿彌陀佛。經此六字頃，名一念。」就這六個字，一遍是一念，十念就是十遍。以上經論意思相同。「乃至十念者，指稱佛名號，下至僅得十念者」。僅得是什麼？人在臨命終時，一生沒念過佛，命終之前只念了十句，這就叫僅得十念，這是最少的。甚至於還有一念，十念念不到，一念，一念怎麼樣？也能往生。這法門不可思議，真的是難信之法。</w:t>
      </w:r>
      <w:r>
        <w:t xml:space="preserve"> </w:t>
      </w:r>
    </w:p>
    <w:p w14:paraId="02FBC88E" w14:textId="77777777" w:rsidR="00993B3E" w:rsidRDefault="00993B3E">
      <w:pPr>
        <w:pStyle w:val="a3"/>
      </w:pPr>
      <w:r>
        <w:t xml:space="preserve">　　那我們要追根究柢，為什麼臨命終時，一念、十念能往生？什麼個道理不能不知道，不知道，你有懷疑，你的信心有問題，就不能往生。這一念具足真信真願，一句佛號能往生，原因是你本來是佛，道理在此地。信願持名是阿彌陀佛本願威神的加持，他幫助你，你要不是本來是佛，他就幫不上忙。誰知道本來是佛？釋迦牟尼佛在《華嚴經》上明白的告訴我們，「一切眾生本來是佛」，你是佛，我也是佛，他也是佛，本來都是佛。跟中國古聖先賢所謂「人人皆可以為堯舜」，堯舜是聖人，這個意思就是人人本來都是聖人。你看連《三字經》上都說，「人之初，性本善」，那個本善就是本來是善，不是學來的，是天生的。本來就是善，本來就是佛，本來就是聖賢，這個要承認。</w:t>
      </w:r>
      <w:r>
        <w:t xml:space="preserve"> </w:t>
      </w:r>
    </w:p>
    <w:p w14:paraId="1049B160" w14:textId="77777777" w:rsidR="00993B3E" w:rsidRDefault="00993B3E">
      <w:pPr>
        <w:pStyle w:val="a3"/>
      </w:pPr>
      <w:r>
        <w:t xml:space="preserve">　　中國的教育，真實智慧，外國人也承認，中國人最懂得教育，教育做得非常成功。所以幾千年來，這個大國沒有被淘汰，一直存在，將來還是永遠存在。什麼原因？教育，中國人懂教育，有教育的理念，有教育的智慧，有教育的方法，效果、經驗非常豐富。這在世界上找不到第二家，世世代代都認真教導。主要負責教導的是家庭，中國在過去是大家庭，大家庭都有塾，塾就是學校，私塾。本來是這一個大院子，門口兩邊的兩間房叫塾，也就是他教學的地方，四合院，看古時候四合院這個圖，你就看到了。</w:t>
      </w:r>
      <w:r>
        <w:t xml:space="preserve"> </w:t>
      </w:r>
    </w:p>
    <w:p w14:paraId="762675C8" w14:textId="77777777" w:rsidR="00993B3E" w:rsidRDefault="00993B3E">
      <w:pPr>
        <w:pStyle w:val="a3"/>
      </w:pPr>
      <w:r>
        <w:t xml:space="preserve">　　沒有一家不重視教育的，家有家廟，家廟是祠堂，家廟當中儲藏的家譜，家譜是家庭歷史，家家都有。你去查一查家譜，往上追溯，一百多代之前同一個祖先。我有理由，沒有經過考查，我有理由相信，大概中國的漢族是一家人，炎黃子孫。炎帝是</w:t>
      </w:r>
      <w:r>
        <w:lastRenderedPageBreak/>
        <w:t>伏羲氏，黃是黃帝，黃帝才創造文字，距離我們現在四千五百年。炎帝就早了，伏羲，伏羲再向上推一千年，就是從伏羲到我們現在，五千五百年。奇怪，地球上只有這一家，沒看到第二家。這是講中國傳統文化，真的源遠流長，不容易，外國許多專家學者知道了都非常羨慕。</w:t>
      </w:r>
      <w:r>
        <w:t xml:space="preserve"> </w:t>
      </w:r>
    </w:p>
    <w:p w14:paraId="3C817C8E" w14:textId="77777777" w:rsidR="00993B3E" w:rsidRDefault="00993B3E">
      <w:pPr>
        <w:pStyle w:val="a3"/>
      </w:pPr>
      <w:r>
        <w:t xml:space="preserve">　　這個東西留下得真好，尤其是他們的文字，漢字、文言文，這是世界上最好的文化載體。你看我們《四庫全書》、《薈要》，全是用漢字、文言文寫出來的。它有什麼好處？漢字、文言文沒有時間的限制，也沒有空間的限制。沒有空間的限制就是任何人只要學會漢字、文言文，這一部智慧的寶典你就有分，你拿到鑰匙了。這就是祖宗留給你的，真實的寶藏，無價的寶藏。無論哪一國人，無論哪個時代的人，為什麼？它不受時間限制，完全能懂得古聖先賢留給我們的真實義，我們能看得懂。這種文字的載體，也是全世界只有一家。全世界的文字都使用拼音，語言，語言會變，常常變，一、二百年之後，話就聽不懂了，唯獨文言永遠不變。</w:t>
      </w:r>
      <w:r>
        <w:t xml:space="preserve"> </w:t>
      </w:r>
    </w:p>
    <w:p w14:paraId="4E943A03" w14:textId="77777777" w:rsidR="00993B3E" w:rsidRDefault="00993B3E">
      <w:pPr>
        <w:pStyle w:val="a3"/>
      </w:pPr>
      <w:r>
        <w:t xml:space="preserve">　　中國的文言，應該可以說在二戰之前，這時間不算長，七、八十年前，中國的漢字是亞洲的共同語言。韓國完全使用，一點都沒有改；日本人改變了，根據漢字改的。日本人讀漢字、讀文言文，中國的古籍傳到日本的很多。《群書治要》失傳了，在日本，一千年之後，又回到中國來，在中國失傳一千年，他懂。越南亦如是，越南二戰之後才有越南文字，在過去完全是中國文字。所以湯恩比博士說，二十一世紀是東亞文明，東亞文明的主體是中國，它有三個衛星文明，那就是指韓國、日本、越南，是同一個文化圈。這四個國家要合成一體，就能領導全世界，湯恩比博士說的。他說得對不對？對，確實如是。這三個，周邊這三個國家，跟中國往來有兩千年的歷史，也就是在戰國的時代，它跟中國就有往來，中國歷史上有記載。確確實實稱得上是兄弟之邦，應當要合作，來幫助這個世界化解一切災難、衝突，帶給全世界人民幸福、安定、美滿。這個事業多偉大！要靠周邊這三個國家，要覺悟，要醒過來。湯恩比在晚年，天天期望著，晚年真正看到他老人家的慈悲心，在佛門裡頭說真正的菩薩。</w:t>
      </w:r>
      <w:r>
        <w:t xml:space="preserve"> </w:t>
      </w:r>
    </w:p>
    <w:p w14:paraId="27826A8B" w14:textId="77777777" w:rsidR="00993B3E" w:rsidRDefault="00993B3E">
      <w:pPr>
        <w:pStyle w:val="a3"/>
      </w:pPr>
      <w:r>
        <w:t xml:space="preserve">　　十念往生，我們明白了，我們不懷疑了。最近，大概一、二個月前，潮州謝總的父親念佛往生，給我們證明第十八願是真的。謝總這幾年做了好事，讓人尊敬、佩服，真實功德。父親平常不念佛，也不很相信，他是個虔誠的佛教徒，他擔心父親老了，不念佛，不求往生，怎麼辦？常常掛在心上。當他父親在彌留的時候，也就是往生前兩個小時，他勸他爸爸，給他爸爸講，「真有極樂世界」。他爸爸點點頭，沒有反對。又告訴他，「極樂世界真有阿彌陀佛」，爸爸也笑笑。然後勸他爸爸：你跟我念幾句佛號好不好？他帶著他爸爸念，他爸爸就跟著他念，最後這兩個小時。當然不止十念，念得很慢，大概也念了幾十句。我念佛念得很慢，一個字一個字的，我念四個字，阿</w:t>
      </w:r>
      <w:r>
        <w:t>—</w:t>
      </w:r>
      <w:r>
        <w:t>彌</w:t>
      </w:r>
      <w:r>
        <w:t>—</w:t>
      </w:r>
      <w:r>
        <w:t>陀</w:t>
      </w:r>
      <w:r>
        <w:t>—</w:t>
      </w:r>
      <w:r>
        <w:t>佛，我念的速度很慢。早年，我們的護法韓鍈館長往生，我就教她這個念法，第二天她就走了。一個字一個字的念，特別是在病重的時候，體力很衰的時候，這種念法很得力。真的往生了，最後這兩小時，真往生了，證明十念必生是真的，不是假的，讓我們有機會看到了。</w:t>
      </w:r>
      <w:r>
        <w:t xml:space="preserve"> </w:t>
      </w:r>
    </w:p>
    <w:p w14:paraId="513E2E16" w14:textId="77777777" w:rsidR="00993B3E" w:rsidRDefault="00993B3E">
      <w:pPr>
        <w:pStyle w:val="a3"/>
      </w:pPr>
      <w:r>
        <w:t xml:space="preserve">　　下面這一段就要給我們解釋可能性。「或有疑問」，有人懷疑，來問，「文中但云十念，何以逕謂為稱佛名號，而非他種念佛耶？」經文上只說十念，沒有說十念都是念阿彌陀佛。問這麼一個問題，他十念念別的佛、念別的菩薩呢？下面為我們解答，「答曰：十念中之念，即指口念佛名之念，實有明證」。真的，有明明白白的證</w:t>
      </w:r>
      <w:r>
        <w:lastRenderedPageBreak/>
        <w:t>據。「本經《宋譯》曰」，《無量壽經》有五種原譯本，都是從梵文直接翻過來的，《宋譯》是最後一次的翻譯，最早的翻譯是在漢朝。從漢到宋八百年間，總共十二次的翻譯，所以它有十二個版本。非常可惜，當中七個版本失傳了，現在留下來的只有五個版本，宋這個版本留下來了。《宋譯》裡面說：「所有眾生，求生我剎」，這個我是阿彌陀佛自稱，「念吾名號」，這就是念阿彌陀佛名號，「發志誠心」，這個「志」字可能有問題，也能講得通就是了，「堅固不退。彼命終時，我令無數苾芻」，苾芻就是比丘，「現前圍繞，來迎彼人。經須臾間，得生我剎」。這是宋譯本的原文。「其中念吾名號」，念吾名號這一句「只能解作念佛洪名也」，也就是說念南無阿彌陀佛，要單單講名號就是阿彌陀佛，這單單說名號，只能作這個解。</w:t>
      </w:r>
      <w:r>
        <w:t xml:space="preserve"> </w:t>
      </w:r>
    </w:p>
    <w:p w14:paraId="597AE8CB" w14:textId="77777777" w:rsidR="00993B3E" w:rsidRDefault="00993B3E">
      <w:pPr>
        <w:pStyle w:val="a3"/>
      </w:pPr>
      <w:r>
        <w:t xml:space="preserve">　　「又《般舟經》曰：爾時阿彌陀佛語是菩薩言，欲來生我國者，常念我名，莫有休息，如是得來生我國土。」這是《般舟經》，有這麼一段話，也能證明這個十念，確確實實是念阿彌陀佛的名號。「又《觀經》」，《觀無量壽佛經》，「下品下生者，或有眾生，作不善業，五逆十惡」，這個罪可重了。五逆，殺父、殺母、殺阿羅漢、出佛身血、破和合僧，這五種叫五逆，這個五逆罪必定墮無間地獄，這是極重的。十惡，身，殺、盜、淫；口，妄語、兩舌、綺語、惡口；意，貪、瞋、痴。所以，「具諸不善。臨命終時，遇善知識，為說妙法」，這個妙法就是勸他信、願、持名，求生淨土，這妙法，「教令念佛」，《觀經》是用「觀想念佛」。不能觀想就用口念，稱名，稱名念佛是十六觀裡頭最後的一觀，最後，也是最妙的、最殊勝的。底下說了，「若不能念」，這個念是觀想念佛，若不能念，「應稱佛號」，稱佛號這就是口念。「如是至心，令聲不絕，具足十念，稱南無阿彌陀佛。稱佛名故，於念念中，除八十億劫生死之罪。命終之後，即得往生。」「由上經義可證，所云十念者，直是持名念佛也」，念老引經據典為我們證明，這是真的，不是假的，這個法門實在是太稀有了！</w:t>
      </w:r>
      <w:r>
        <w:t xml:space="preserve"> </w:t>
      </w:r>
    </w:p>
    <w:p w14:paraId="5B4195AD" w14:textId="77777777" w:rsidR="00993B3E" w:rsidRDefault="00993B3E">
      <w:pPr>
        <w:pStyle w:val="a3"/>
      </w:pPr>
      <w:r>
        <w:t xml:space="preserve">　　尤其經文裡有一句「於念念中」，這個念念可以說十念，從第一念、第二念到第十念，於念念中。更深的意思，那就是彌勒菩薩告訴我們的，一彈指有三十二億百千念，那個念念中就微細了。能不能講得通？能。因為十念往生，到極樂世界，品位高低也不一樣，完全在善根、福德、因緣，特別是善根，善根是過去生中所修的。這些往生到極樂世界的人，《彌陀經》上所說的，「不可以少善根福德因緣，得生彼國」，那就是每個往生的人，都是善根福德因緣具足了。佛在大乘經上也說過，凡是念佛往生極樂世界的人，都是過去曾經供養無量諸佛如來，這就是善根。這一次得人身遇佛法，遇到這個法門，自己具足信願，就得無量諸佛如來的加持，讓你具足善根福德因緣，得生淨土。所以，這個機會我們遇到了，一定要把它抓住。念佛的好處，不礙世法，最大的好處，世出世間法同時修行，沒有障礙。</w:t>
      </w:r>
      <w:r>
        <w:t xml:space="preserve"> </w:t>
      </w:r>
    </w:p>
    <w:p w14:paraId="7E17F732" w14:textId="77777777" w:rsidR="00993B3E" w:rsidRDefault="00993B3E">
      <w:pPr>
        <w:pStyle w:val="a3"/>
      </w:pPr>
      <w:r>
        <w:t xml:space="preserve">　　下面一段，「古注經家，於此願文，亦有異解」，對於第十八願的經文，也有不同的解釋。「有曰此是攝上品願，有說下品非也。又有曰：此是上三品，此中十念，是依十法起十念，非是稱名十念」。古德有多種的解釋，我們依哪一種？是不是我們對這些異解又產生懷疑？懷疑是嚴重的障礙，往往因為懷疑，這一次不能往生。所以念老慈悲，把這些問題在此地都給我們解答了。這些不一樣的說法所說的「依十法起十念，指彌勒所問的十念」。在《彌勒發問經》裡頭，說：「具足如是念，即得往生安養國土」，安養國土就是極樂世界，「凡有十念，何等為十？」下面給我們列出來了。</w:t>
      </w:r>
      <w:r>
        <w:t xml:space="preserve"> </w:t>
      </w:r>
    </w:p>
    <w:p w14:paraId="787321D6" w14:textId="77777777" w:rsidR="00993B3E" w:rsidRDefault="00993B3E">
      <w:pPr>
        <w:pStyle w:val="a3"/>
      </w:pPr>
      <w:r>
        <w:lastRenderedPageBreak/>
        <w:t xml:space="preserve">　　第一個，「於一切眾生，常生慈心」。慈心就是愛心，愛護一切眾生，一切眾生包括範圍非常廣泛。生是生命，是生起，一個現象的生起。一切，包括我們現在所講的動物、植物、礦物，動物、植物、礦物都是眾緣和合而生的，所以叫眾生。對一切眾生，也就是對一切人、對一切物、對一切動物、對一切植物、對山河大地，這叫所有一切眾生，常生慈悲心。「於一切眾生，不毀其行」，毀是傷害它，愛護它，就不忍心去破壞它，「若毀其行，終不往生」。現在這個世間，這個毀其行可以說用現在的話說，破壞大自然的生態。你看，農作物破壞了，用化肥、農藥，甚至於改基因，這是對於植物，樹木花草、五穀雜糧破壞了，造這種業的人他不能往生。</w:t>
      </w:r>
      <w:r>
        <w:t xml:space="preserve"> </w:t>
      </w:r>
    </w:p>
    <w:p w14:paraId="73E60580" w14:textId="77777777" w:rsidR="00993B3E" w:rsidRDefault="00993B3E">
      <w:pPr>
        <w:pStyle w:val="a3"/>
      </w:pPr>
      <w:r>
        <w:t xml:space="preserve">　　什麼都是自然的好，自然是最美的，自然是最健康的，我們要愛大自然。現在人由於機械的發達，科技的方便，可以把山搬走，從前人做不到，現在人能做到。從前人破壞大自然非常有限，現在這個能量太大了，甚至於核子武器能毀滅地球。</w:t>
      </w:r>
      <w:r>
        <w:t xml:space="preserve"> </w:t>
      </w:r>
    </w:p>
    <w:p w14:paraId="5A6DFBF4" w14:textId="77777777" w:rsidR="00993B3E" w:rsidRDefault="00993B3E">
      <w:pPr>
        <w:pStyle w:val="a3"/>
      </w:pPr>
      <w:r>
        <w:t xml:space="preserve">　　「二者，於一切眾生，深起悲心，除殘害意。」慈跟悲都是愛心，佛教裡面把它分作兩個字，慈偏重在與樂，就是幫助他得到幸福快樂，這是慈心；悲心偏重救苦，他現在的日子過得很辛苦，佛菩薩有力量幫助他，離開他的苦難。所以，幫助他離開苦難這叫悲，幫助他得到快樂這叫慈，都是愛心，深起悲心。對眾生決定沒有傷害的念頭，當然就沒有傷害的行為，再小的動物都要憐憫牠。</w:t>
      </w:r>
      <w:r>
        <w:t xml:space="preserve"> </w:t>
      </w:r>
    </w:p>
    <w:p w14:paraId="4867B49A" w14:textId="77777777" w:rsidR="00993B3E" w:rsidRDefault="00993B3E">
      <w:pPr>
        <w:pStyle w:val="a3"/>
      </w:pPr>
      <w:r>
        <w:t xml:space="preserve">　　「三者，發護法心，不惜身命。於一切法，不生誹謗。」這一點希望我們同學特別要記住，因為口是最容易犯過的。世尊在許多經論，講到三業，順序都是身、口、意，身三、口四、意三。身，殺、盜、淫；口，妄語、兩舌、綺語、惡口，四種；意，貪、瞋、痴，叫十惡。十惡翻過來，身，不殺生、不偷盜、不邪淫，這身的三善業；口，不妄語、不綺語、不惡口、不兩舌，這口的四善；意，不瞋、不痴、不貪。這叫十善業。基本的戒條，不能違犯。處事待人接物一定要記住，謙虛，決定不犯自讚毀他，自己讚歎自己，毀謗別人，是《菩薩戒經》重戒，《梵網菩薩戒經》裡頭有，《瑜伽戒本》裡面不但有，擺在第一條。決定不可以自讚毀他，我們自己要做。</w:t>
      </w:r>
      <w:r>
        <w:t xml:space="preserve"> </w:t>
      </w:r>
    </w:p>
    <w:p w14:paraId="4D88668A" w14:textId="77777777" w:rsidR="00993B3E" w:rsidRDefault="00993B3E">
      <w:pPr>
        <w:pStyle w:val="a3"/>
      </w:pPr>
      <w:r>
        <w:t xml:space="preserve">　　但是有些同學對法師恭敬、讚揚讚過頭了，說這個法師是什麼菩薩再來的，什麼佛再來的，這個不可以，這太過分了。過分就是造罪業，那不是讚歎，那是造罪。自己造罪，這法師跟著你牽連，也要受罪，這自害害他。我相信誰都不願意做的，但是這些事情明知故犯，或者你真的不知道，我讚歎老師還會錯嗎？我把老師比成阿彌陀佛。我們講經也常常是這麼說法，要看一切眾生統統都是阿彌陀佛，這不是指一個人。像海賢老和尚，有一天晚上燒香燒了十幾支香，都插在香爐上，插滿了。第二天有人問他，師父，你怎麼燒這麼多香？他告訴人，我昨天晚上睡覺之前，看到床上床下、門裡門外都是阿彌陀佛，所以燒那麼多香。那是稱讚眾生，沒有問題，不能說我是阿彌陀佛，這不可以，這大妄語；我是什麼菩薩再來的，這都不可以，千萬不要做這個事情。</w:t>
      </w:r>
      <w:r>
        <w:t xml:space="preserve"> </w:t>
      </w:r>
    </w:p>
    <w:p w14:paraId="04D299DF" w14:textId="77777777" w:rsidR="00993B3E" w:rsidRDefault="00993B3E">
      <w:pPr>
        <w:pStyle w:val="a3"/>
      </w:pPr>
      <w:r>
        <w:t xml:space="preserve">　　中國古時候老子，他說他有三寶，那三寶是什麼？謙虛、節儉、不敢為他人先。那是聖人，不是平常人。孔子是聖人，老子是聖人，大聖大賢，沒有自己標榜自己。你看，謙虛、節儉，什麼事情退在後頭，不敢在人前面，這個三寶就是他處世待人的心態，我們要學，我們是凡夫。諸位一定要知道，淨空法師不是佛菩薩，淨空法師不是聖人、賢人，淨空法師是個很普普通通的人；再告訴大家，沒有福報的人，也沒有智慧。我要有智慧、有福報，我這一生怎麼會變成這個樣子？一生沒有道場，沒有信</w:t>
      </w:r>
      <w:r>
        <w:lastRenderedPageBreak/>
        <w:t>徒。人家說我信徒很多，錯的，那不是信徒。因為我們用網路、用衛星電視講經，這是得力於在家居士的幫助，他們做的，我現場沒去看過，網路就更不知道。那是電視前面的聽眾，聽眾，他認識我，我不認識他，我跟聽眾沒有往來，我不知道他姓甚名誰。我一生從來不記別人的名字，不記別人的地址，也不記別人的電話，所以我沒有電話。我希望我過得清淨一點，一個人一個小房子可以遮蔽風雨，足了。</w:t>
      </w:r>
      <w:r>
        <w:t xml:space="preserve"> </w:t>
      </w:r>
    </w:p>
    <w:p w14:paraId="1E65BC68" w14:textId="77777777" w:rsidR="00993B3E" w:rsidRDefault="00993B3E">
      <w:pPr>
        <w:pStyle w:val="a3"/>
      </w:pPr>
      <w:r>
        <w:t xml:space="preserve">　　今年八十九歲了，八十九是什麼意思？隨時可以走。不是明年還在不在，明天還在不在都沒有一定，這是事實真相。所以，講經是我一生的愛好，我現在專講《無量壽經》，專修念佛法門。唯一的希望，就是早一點希望佛來接引我，我就走了，我毫無牽掛，我看到佛我就會跟他去了，沒有別的期望。別人恭維，您老人家一定可以活到一百二十歲，那是騙人的，那是假話，可別當真。</w:t>
      </w:r>
      <w:r>
        <w:t xml:space="preserve"> </w:t>
      </w:r>
    </w:p>
    <w:p w14:paraId="3FF9A4B1" w14:textId="77777777" w:rsidR="00993B3E" w:rsidRDefault="00993B3E">
      <w:pPr>
        <w:pStyle w:val="a3"/>
      </w:pPr>
      <w:r>
        <w:t xml:space="preserve">　　一生我沒有怨恨過人，這是真的，毀謗我的人、障礙我的人、陷害我的人，我都感恩。為什麼？他幫我消業障，他幫我增福慧。我每天講經拜佛都迴向給他們，我供他們的牌位，希望這一生沒有怨恨的人，沒有對不起的人。處處我都退在最後，我沒有站在前面。年歲大了，什麼活動我都不能參加了。現在有個方法，別人找我，我給他錄個十分鐘、錄個十五分鐘，祝福他們，恭喜他們，錄個小光碟，他們的活動場所播放一下，這是我的應酬。其他的時間老實念佛，念念求生淨土，是真的。</w:t>
      </w:r>
      <w:r>
        <w:t xml:space="preserve"> </w:t>
      </w:r>
    </w:p>
    <w:p w14:paraId="672FFC01" w14:textId="77777777" w:rsidR="00993B3E" w:rsidRDefault="00993B3E">
      <w:pPr>
        <w:pStyle w:val="a3"/>
      </w:pPr>
      <w:r>
        <w:t xml:space="preserve">　　所以，看到經上這個毀謗，讓我產生很多感想，希望每個同學在一生當中，決定不毀謗別人，決定不要稱讚自己，自己修得再好，跟古人比差遠了。我這一生跟我上一代，上一代老師，章嘉大師、李炳南老居士，乃至於方東美先生，我比不上他們，差距很大！這一生最幸運的是遇到佛法，方老師介紹的，我跟他學哲學，最後一個單元跟我講佛經哲學，我從這裡入門。以後接受章嘉大師的教誨三年，大師往生了。又隔一年我認識李炳南老居士，到台中跟他十年，學會了講經。講經是老師命令我的，我那時候不敢接受，因為我知道，古時候講經的標準是大徹大悟、明心見性，我沒做到，哪有資格講經！老師非常慈悲，告訴我，你們年輕人不接著下去，沒有人講經，佛教會滅了。那怎麼辦？老師告訴我，講註解，講錯了那是註的人他負責任。講誰的註解？講古人的註解。為什麼？古人的東西要是不好，一定隨著時間淘汰掉了，不可能流傳到今天。凡是流傳下來的，你要曉得經過多少人看過，還有人給它刻版流通，可見得它有價值。這就是個標準，我們沒有慧眼。</w:t>
      </w:r>
      <w:r>
        <w:t xml:space="preserve"> </w:t>
      </w:r>
    </w:p>
    <w:p w14:paraId="36E3AD2C" w14:textId="77777777" w:rsidR="00993B3E" w:rsidRDefault="00993B3E">
      <w:pPr>
        <w:pStyle w:val="a3"/>
      </w:pPr>
      <w:r>
        <w:t xml:space="preserve">　　最好是《大藏經》裡頭有的，因為從前無論在家出家，你的著作要能入藏，那是件大事。在那個當時在家出家的大德看過你的東西，對你讚歎，最後還要經過皇上的批准，才能入藏。所以入藏是真正標準。老師教我，我們學習經教一定是《大藏經》有的，學《華嚴》，清涼大師的《疏鈔》，李長者的《合論》，賢首國師的著作，這沒有問題，《大藏》裡頭有的。《楞嚴經》，我跟李老師，主修的是《楞嚴》，用的二十多種參考資料，都是《大藏經》上有的。老師傳我們這個方法，我們才敢講。古註有些地方看不懂，怎麼辦？老師說，念念就可以了，不必講意思，把它念下來，沒念錯，就行了。或者是看現代人，只看這一段，這一段我不懂，古註不懂，看別的註解，就看它這一句，看看能不能講得通，能不能有點悟處。有悟處，可以講，沒有悟處，照念就行了。老師慈悲，怕佛法滅了，傳不下去，不得已用這個方法。</w:t>
      </w:r>
      <w:r>
        <w:t xml:space="preserve"> </w:t>
      </w:r>
    </w:p>
    <w:p w14:paraId="57773FA8" w14:textId="77777777" w:rsidR="00993B3E" w:rsidRDefault="00993B3E">
      <w:pPr>
        <w:pStyle w:val="a3"/>
      </w:pPr>
      <w:r>
        <w:t xml:space="preserve">　　自己明白之後，最重要的依教修行，希望能有小的悟處，有少許的三昧。放下世出世間一切障礙修行的那些法，都把它放下，我們的修學簡單，一句佛號，信願持</w:t>
      </w:r>
      <w:r>
        <w:lastRenderedPageBreak/>
        <w:t>名，求生淨土。能不能往生，全在放下，真能放得下真往生，什麼時候放下，什麼時候就可以往生。年歲大了，時時刻刻都要放下，心上只有阿彌陀佛，除阿彌陀佛之外，統統放下，這就對了。</w:t>
      </w:r>
      <w:r>
        <w:t xml:space="preserve"> </w:t>
      </w:r>
    </w:p>
    <w:p w14:paraId="14D20599" w14:textId="77777777" w:rsidR="00993B3E" w:rsidRDefault="00993B3E">
      <w:pPr>
        <w:pStyle w:val="a3"/>
      </w:pPr>
      <w:r>
        <w:t xml:space="preserve">　　護法心，不惜身命，賢公為我們做了很好的榜樣。念佛的功夫我們比不上他，他的善根比我們深厚，他具足了老實、聽話、真幹，這三個條件我們不具足，學習的態度又好，真誠、清淨、恭敬。你看，有這樣的條件，他心地清淨，沒有妄想，沒有雜念，就一句阿彌陀佛。這樣的功夫累積三年，就能往生了，我們在《淨土聖賢錄》、《往生傳》裡面看到的例子太多了，眼前同學當中我們也看到幾位。在香港大家都知道的，深圳黃忠昌居士，聽我講經，三年可以往生，他就閉關三年，試試看。如果真的，他就走了，如果三年不能往生，他就出關房，出來念佛。沒想到，兩年十個月，還差兩個月圓滿，他真往生了，預知時至。證明是真的不是假的，非常難得，給我們做榜樣，給我們增長信心。</w:t>
      </w:r>
      <w:r>
        <w:t xml:space="preserve"> </w:t>
      </w:r>
    </w:p>
    <w:p w14:paraId="582D71D5" w14:textId="77777777" w:rsidR="00993B3E" w:rsidRDefault="00993B3E">
      <w:pPr>
        <w:pStyle w:val="a3"/>
      </w:pPr>
      <w:r>
        <w:t xml:space="preserve">　　海賢老和尚他比黃忠昌好得太多，他條件具足，念三年能不能往生？決定得生。他沒去，為什麼沒去？阿彌陀佛不讓他去。佛告訴他，他修得很好，可以給大家做榜樣，給學佛的人做榜樣，給念佛的人做榜樣，不帶他去。但是他功夫成就了，我們叫功夫成片，他得到了。在功夫成片這個基礎上，向上提升，也不過三年五載，事一心不亂。事一心不亂的境界就是阿羅漢，見思煩惱斷了，智慧開了，六種神通具足。要往生淨土，他生方便有餘土，佛也沒帶他去。最後再提升，提升到理一心不亂，理一心不亂就是禪宗的大徹大悟、明心見性，跟惠能大師同一個境界。什麼時候？我估計他二十五歲左右得功夫成片，三十歲左右事一心不亂，四十歲左右理一心不亂。得到理一心不亂，什麼時候想極樂世界，極樂世界就現前，想阿彌陀佛，阿彌陀佛就現前。所以我說，他跟阿彌陀佛見面，他看到西方極樂世界，他這一生看到多少次？我的估計十次以上，決定不在十次以下，他跟極樂世界很熟悉，想佛佛就現前。一直活到一百一十二歲，表法圓滿，佛帶他走了。</w:t>
      </w:r>
      <w:r>
        <w:t xml:space="preserve"> </w:t>
      </w:r>
    </w:p>
    <w:p w14:paraId="6274DB82" w14:textId="77777777" w:rsidR="00993B3E" w:rsidRDefault="00993B3E">
      <w:pPr>
        <w:pStyle w:val="a3"/>
      </w:pPr>
      <w:r>
        <w:t xml:space="preserve">　　最後的一個表法就是拿</w:t>
      </w:r>
      <w:r>
        <w:t>到這本書，《若要佛法興，唯有僧讚僧》。你看，心目當中所期望的，佛法興旺，怎麼興旺？出家在家的同修互相讚歎，不要毀謗，佛法就興旺了。排除門戶之見，在中國十個宗派都是釋迦牟尼佛傳的，不能毀謗，毀謗是什麼？毀謗佛，謗佛、謗法、謗僧。你要謗三寶，來生果報不是極樂世界，是無間地獄，這個總要知道。所以阿彌陀佛慈悲，讓海賢老和尚留在世間，給我們做個榜樣，表法就是做好樣子。海賢老和尚的碟天天要看，我每天至少看兩遍，一般都是看三遍，非常重要！聽的遍數愈多愈好，一天聽三遍，一年就是一千遍。有人很用功，一天五、六遍，那一年就是兩千遍。聽的人告訴我，真得受用，堅定了信心，堅固了大願，求生的願望，這是真實利益，真實智慧。所以千萬不可以毀謗，學著不批評人，只稱讚人，把中國古聖先賢教給我們的隱惡揚善，看到別人不好的不說，不放在心上；看到他的好處讚歎，讚揚，這就對了。</w:t>
      </w:r>
      <w:r>
        <w:t xml:space="preserve"> </w:t>
      </w:r>
    </w:p>
    <w:p w14:paraId="3815EFFB" w14:textId="77777777" w:rsidR="00993B3E" w:rsidRDefault="00993B3E">
      <w:pPr>
        <w:pStyle w:val="a3"/>
      </w:pPr>
      <w:r>
        <w:t xml:space="preserve">　　「四者，於忍辱中生決定心。」忍辱，是消業障、是遠離災難最好的方法。古人講積功累德，積累用什麼方法？用忍辱，忍辱就能積累，不能忍，功德就不見了。心裡面一點不高興，一發脾氣，叫火燒功德林，你很不容易累積很多年的功德，一發脾氣，全燒光了。所以要忍，忍，功德存在；不忍，功德就沒有了。你看，忍辱多麼重要！早年我在台中，李老師在大專佛學講座裡頭，給學生講六度，特別著重的，布施跟忍辱，布施是修福，忍辱是保全，讓你的福報不至於流失。所以《金剛經》所說</w:t>
      </w:r>
      <w:r>
        <w:lastRenderedPageBreak/>
        <w:t>的，「一切法得成於忍」，無論是佛法、是世間法，真正成就要懂得忍辱。決定不能有競爭的念頭，競爭是西方人的，不是中國的，競爭再升級就是鬥爭，鬥爭再升級就是戰爭，這不是好東西，要用忍辱波羅蜜把它化解。所以在忍辱當中生決定心。</w:t>
      </w:r>
      <w:r>
        <w:t xml:space="preserve"> </w:t>
      </w:r>
    </w:p>
    <w:p w14:paraId="3CA43D49" w14:textId="77777777" w:rsidR="00993B3E" w:rsidRDefault="00993B3E">
      <w:pPr>
        <w:pStyle w:val="a3"/>
      </w:pPr>
      <w:r>
        <w:t xml:space="preserve">　　第五，「深心清淨，不染利養」。深心是菩提心，什麼是深心？清淨心就是深心，清淨不染污。什麼東西染污？名聞利養。財色名食睡不能沾，你只要一沾就被染污，被染污你的心就不清淨了，這個不清淨就是輪迴心，不是菩提心。菩提心是清淨心，它就在我們經題上，我們這個經題後半段，「清淨平等覺」，這五個字就是菩提心。清淨心是少分菩提心，阿羅漢、辟支佛所證得的；平等心是多分的菩提心，菩薩證得的；覺是圓滿的菩提心，諸佛如來證得的。它重要，一定要真幹，名聞利養要放下，別沾這些東西。</w:t>
      </w:r>
      <w:r>
        <w:t xml:space="preserve"> </w:t>
      </w:r>
    </w:p>
    <w:p w14:paraId="03CFEFD7" w14:textId="77777777" w:rsidR="00993B3E" w:rsidRDefault="00993B3E">
      <w:pPr>
        <w:pStyle w:val="a3"/>
      </w:pPr>
      <w:r>
        <w:t xml:space="preserve">　　第六，「發一切種智心」，一切種智是圓滿的菩提心，就是我們經題上講的清淨平等覺統統具足了，清淨平等覺就是一切種智心，「日日常念，無有廢忘」。蕅益大師在《彌陀經要解》上告訴我們，真信切願就是無上菩提心。真正相信有極樂世界、有阿彌陀佛，真正發願，希望往生極樂世界，親近阿彌陀佛，這個願心就是無上菩提心。印光大師對這句話非常讚歎，古人沒說過，他老人家第一個說出來。是不是真的？真的，一點都不假。為什麼？跟《無量壽經》來對照，《無量壽經》上所說的，「發菩提心，一向專念阿彌陀佛」，這樣才能生淨土。這是《無量壽經》佛告訴我們往生必具備的條件是這個，我們要知道。這個條件，信願持名，信願就是菩提心，持名就是一向專念，統統具足。蕅益大師只把它講成四個字，多簡單，信願持名，決定得生。在我們這個經上八個字，「發菩提心，一向專念」阿彌陀佛，說得清楚明白。要求我們，日日常念，無有廢忘。廢是改換法門，不修這個，那就廢掉了，他怎麼會有成就？要一門深入。海賢這個法表得好，九十二年無有廢忘，真的是一門深入，真的是日日常念。這句佛號不拐彎，就是無有廢忘；綿綿密密不間斷，就是他們的話說的不曾丟失，就是沒有間斷，那就是日日常念。這八個字他做到了，無有</w:t>
      </w:r>
      <w:r>
        <w:t>廢忘是不拐彎，是我們的好榜樣。</w:t>
      </w:r>
      <w:r>
        <w:t xml:space="preserve"> </w:t>
      </w:r>
    </w:p>
    <w:p w14:paraId="5B30C82C" w14:textId="77777777" w:rsidR="00993B3E" w:rsidRDefault="00993B3E">
      <w:pPr>
        <w:pStyle w:val="a3"/>
      </w:pPr>
      <w:r>
        <w:t xml:space="preserve">　　下面第七，「於一切眾生，起尊重心，除我慢意，謙下言說」。這一願說得更清楚了，無論修哪個法門，只要是佛弟子，一定要遵守佛的教誨，在一切大眾面前，對人要尊重，自己要謙卑，沒有我慢的意思。謙下言說，要謙卑，要尊重別人，決定不可以自讚毀他。</w:t>
      </w:r>
      <w:r>
        <w:t xml:space="preserve"> </w:t>
      </w:r>
    </w:p>
    <w:p w14:paraId="797C1B3E" w14:textId="77777777" w:rsidR="00993B3E" w:rsidRDefault="00993B3E">
      <w:pPr>
        <w:pStyle w:val="a3"/>
      </w:pPr>
      <w:r>
        <w:t xml:space="preserve">　　「八者，於世談話，不生味著心。」這是日常生活當中與一般人往來，談話之間，說完了，佛號就接下去，不要生雜念，不要生染著。一定要知道，像《金剛經》上所說的，「一切法不可得」，「凡所有相，皆是虛妄」，所以都不要放在心上。不是叫你不給大家講話，海賢老和尚見到任何人都歡喜，這我們要學，無論談什麼話，都不放在心上。別人向他請教，請他開示，他很簡單、很扼要，勸導你，「好好念佛，成佛是真的」，往生極樂世界就成佛了，這是真的，「其他都是假的」。這是老和尚的口頭禪，老和尚生平這句話講得最多，遇到人就勸他，時時刻刻提醒他，慈悲到極處，不能不知道。這個不生味著心，最好我們還用佛法來解釋它，就是不起心、不動念，不分別、不執著，恆順眾生，隨喜功德，不放在心上，就對了，放在心上就這一句阿彌陀佛。</w:t>
      </w:r>
      <w:r>
        <w:t xml:space="preserve"> </w:t>
      </w:r>
    </w:p>
    <w:p w14:paraId="292E22DE" w14:textId="77777777" w:rsidR="00993B3E" w:rsidRDefault="00993B3E">
      <w:pPr>
        <w:pStyle w:val="a3"/>
      </w:pPr>
      <w:r>
        <w:lastRenderedPageBreak/>
        <w:t xml:space="preserve">　　第九，「近於覺意，深起種種善根因緣，遠離憒鬧散亂之心」。近於覺意，還沒有大徹大悟，很接近了。開悟，有小悟，小悟常常有；有大悟，積小悟就會有大悟，大悟總得修行個十年八年，有大悟處；最後是徹悟，徹悟就是覺，清淨平等覺。但是要知道，覺從哪來的？覺從清淨、平等來的。如果我們的心有染污，不平，他生煩惱，不生智慧。真正清淨，沒染污了，見思煩惱斷了，五種見惑，身見、邊見、戒取見、見取見、邪見斷了；思惑，貪、瞋、痴、慢、疑斷了。真斷了，真的沒有了，阿羅漢，證阿羅漢果。果然真斷了，他六種神通現前，貪瞋痴慢疑沒有了，真沒有了。他自己知道，智慧現前，神通現前，他可以不現，但是他真有。像海賢老和尚，不現，裝作一個平常人，偶爾現一現，也不是有意的，是在有必要的時候。</w:t>
      </w:r>
      <w:r>
        <w:t xml:space="preserve"> </w:t>
      </w:r>
    </w:p>
    <w:p w14:paraId="69FC7689" w14:textId="77777777" w:rsidR="00993B3E" w:rsidRDefault="00993B3E">
      <w:pPr>
        <w:pStyle w:val="a3"/>
      </w:pPr>
      <w:r>
        <w:t xml:space="preserve">　　我們在光碟上聽到，那是海慶和尚，海慶個子小，人瘦瘦的，矮小，人家都瞧不起他。有一次他們那個橋，石橋，有塊大石頭，總有上千斤那麼重，掉到水溝裡去了，離開橋大概有五米多，許許多多人都沒有辦法動它一分一毫。他去了，居然把這個大石頭挪動了，拉近靠邊拉了五米。那個力氣從哪來的？別人問他，你怎麼有這麼大的力氣？他說，我沒有，全是阿彌陀佛幫忙。海賢老和尚也有幾次顯示，天氣非常炎熱，他叫人清理水溝。人家不曉得老和尚什麼意思，但老和尚叫做就做吧，把水溝清理好了。沒想到到第二天，下了一陣大雨，還好水溝疏通了，房屋沒有進水，否則的話房屋一定會進水。所以人家說老和尚怎麼知道明天會下大雨？也沒有氣候報告，他怎麼知道的？這是偶然，有這個必要，不說。所以心要清淨，心要平等，清淨平等都是定，用念佛方法修的，都叫做念佛三昧，定生智慧，智慧能解決一切問題。</w:t>
      </w:r>
      <w:r>
        <w:t xml:space="preserve"> </w:t>
      </w:r>
    </w:p>
    <w:p w14:paraId="155C6873" w14:textId="77777777" w:rsidR="00993B3E" w:rsidRDefault="00993B3E">
      <w:pPr>
        <w:pStyle w:val="a3"/>
      </w:pPr>
      <w:r>
        <w:t xml:space="preserve">　　八者，於世談話，不生味著心。九者，近於覺意，深起種種善根因緣，遠離憒鬧散亂之心。這就是修行人為什麼住在蘭若，佛法的蘭若就是清淨的地方，離開街道，離開都市，讓心能定得下來，不受外頭境界干擾，選擇這個地方修行。後面第十，「正念觀佛，除去諸根」。正念就是一心。一心念佛也叫觀佛，為什麼？十六種念佛的方法都叫觀，最後這個也是觀，心裡面只有佛。除去諸根，除去諸根的作用。眼見色，耳聞聲，是不是在觀佛的時候，眼不見色，耳不聞聲？不是的。明朝交光法師註《楞嚴經》，他的註解叫《正脈》，主張「捨識用根」。這裡除去諸根，除去諸根被諸塵干擾，是這個意思，那就是正念。見色，看得清清楚楚、明明白白，聞聲，聽得清清楚楚、明明白白，沒有起心動念，這叫除去諸根，功夫就得力了。那功夫到純熟？不但沒有分別執著，連起心動念都沒有，那是法身菩薩，那不是一般人。三賢菩薩不分別不執著，法身菩薩不起心不動念，這都是除去諸根。六道凡夫，眼見色被色所干擾，喜歡看的多看一眼，不喜歡看的就躲避它，這就是受諸根的干擾了。聽聲音也是如此，喜歡聽的很用心在那聽，聽他喜歡聽的；不喜歡聽的，他覺得很煩很躁，起煩惱，歡喜也是煩惱。所以除去諸根干擾的煩惱，這個意思就對了。到這</w:t>
      </w:r>
      <w:r>
        <w:t>個地方是彌勒菩薩所說的十念。</w:t>
      </w:r>
      <w:r>
        <w:t xml:space="preserve"> </w:t>
      </w:r>
    </w:p>
    <w:p w14:paraId="151FAEDD" w14:textId="77777777" w:rsidR="00993B3E" w:rsidRDefault="00993B3E">
      <w:pPr>
        <w:pStyle w:val="a3"/>
      </w:pPr>
      <w:r>
        <w:t xml:space="preserve">　　下面，「《宗要》曰：如是十念，既非凡夫（所能）」，這個地方加兩個字就容易明白了。彌勒菩薩的境界高，這是什麼人？至少十信位的菩薩才能修，初信等於小乘初果須陀洹，他們有能力修，凡夫沒有這個能力。所以「當知初地以上菩薩乃能具足十念」，這就是這十種念，初地是講的別教，別教初地，圓教初住。報土，常說的四十一位法身大士，這個十念是他們修的，不是凡夫所能的。「以上諸說咸以此願專為上品，甚至地上菩薩乃能具足，則中下凡夫何由得生？」這就是，上面所說的只是為上品，三輩往生裡頭上輩往生，上輩往生生實報莊嚴土，那就是別教初地以上，圓</w:t>
      </w:r>
      <w:r>
        <w:lastRenderedPageBreak/>
        <w:t>教初住以上，專為上品。甚至地上菩薩，初地以上的，乃能具足。則中下凡夫，中是聲聞、緣覺，下是六道凡夫，何由得生？確確實實不能往生。</w:t>
      </w:r>
      <w:r>
        <w:t xml:space="preserve"> </w:t>
      </w:r>
    </w:p>
    <w:p w14:paraId="7B8418C4" w14:textId="77777777" w:rsidR="00993B3E" w:rsidRDefault="00993B3E">
      <w:pPr>
        <w:pStyle w:val="a3"/>
      </w:pPr>
      <w:r>
        <w:t xml:space="preserve">　　「可見以上諸家之議」，就是他們的議論、他們的說法，「未契淨宗他力果教之真諦」。念老這句話說得好，不契合淨土，淨土全靠阿彌陀佛，其他的八萬四千法門修因證果，淨宗不是修因證果，完全靠阿彌陀佛威神加持而得到的果報。所以，無論是哪個等級，凡聖同居土下下品往生，生到西方極樂世界，得彌陀四十八願的加持，這個加持是平等的，同居土下下品往生也得加持。一得加持，他的神通、道力跟初地菩薩沒有兩樣。所以它叫果教，不是從因到果，它是果，阿彌陀佛加持得的這個果報，不是自己修來的。這是淨宗的殊勝，淨宗全靠阿彌陀佛，對阿彌陀佛不能有絲毫懷疑，有懷疑就錯了。我們要相信海賢老和尚，他給我們做出榜樣，他告訴我們真有極樂世界，真有阿彌陀佛，四十八願講的是真的，不是假的，給我們作證。又給我們證明，夏蓮居老居士這個本子是真經，不能懷疑，懷疑你吃虧就大了，真經；黃念祖老居士的集註是正知正見，可以依靠的，沒有問題。依照這個法門修行，決定得生淨土，真正不可思議。</w:t>
      </w:r>
      <w:r>
        <w:t xml:space="preserve"> </w:t>
      </w:r>
    </w:p>
    <w:p w14:paraId="15B71828" w14:textId="77777777" w:rsidR="00993B3E" w:rsidRDefault="00993B3E">
      <w:pPr>
        <w:pStyle w:val="a3"/>
      </w:pPr>
      <w:r>
        <w:t xml:space="preserve">　　我們再看，「至於義寂法師以《觀經》下品下生之十念，注本經第十八願之十念，深有見地」，符合淨宗果教的教義。望西大師說，「宗家不爾」，宗家他們稱善導大師，不敢稱他的名字，稱宗家，他們都是善導大師的學生，善導是我們淨土宗第二代的祖師。「今之十念，但是口稱，上盡一形，下至一念」，這個一形就是一生，我們這個身體在，一生，一生念佛，像海賢、海慶都是一生念佛，這是上。至於下根，沒有這麼好的緣分，一直到臨命終時，才遇到善友，才勸他念佛，他一聽就相信，就真幹，一念也能往生，下至一念。「通於三輩」，上中下三輩，「攝於九品，莫不皆往」，統統往生。這個意思重要，非常重要，沒有一個漏掉的，這才符合淨宗他力果教的真諦。</w:t>
      </w:r>
      <w:r>
        <w:t xml:space="preserve"> </w:t>
      </w:r>
    </w:p>
    <w:p w14:paraId="2C26813C" w14:textId="77777777" w:rsidR="00993B3E" w:rsidRDefault="00993B3E">
      <w:pPr>
        <w:pStyle w:val="a3"/>
      </w:pPr>
      <w:r>
        <w:t xml:space="preserve">　　我們千萬不能懷疑，要懷疑，這次無比殊勝的緣分就錯過了。李老師過去勸我，自古至今，多少聰明人都相信，都不懷疑，都往生了，我們看到這些榜樣，就應該信一次。信一次果然成功了，我很幸運，就成就了，相信古人不騙我們，縱然被他騙一次也甘心。老師真慈悲，這樣的勸我，我很感恩，接受了沒有？沒接受。我跟諸位說過，我接受是講《華嚴經》、講《法華經》、講《楞嚴經》，在這些大經大論裡頭領悟的，體會到了。特別是《華嚴》，講善財童子五十三參，忽然想起來，善財是文殊菩薩的得意門生，入室的弟子，他修什麼法門？以前講經都沒注意到，這樣一反過回頭來去找，一下就發現了，第一參，吉祥雲比丘，修般舟三昧，般舟三昧是專修念佛法門，這才曉得。再看末後，末後第五十三參，普賢菩薩十大願王導歸極樂，這就行了。你看，自始至終，徹始徹終，善財修什麼？修念佛法門求生淨土。《華嚴經》，這麼成就的，我們不能不知道。當中善財還有五十一參，每個善知識學的法門都不一樣，他都去拜訪，都去請教。這些善知識都把他們修學法門講得很清楚、很明白，告訴他，他很感謝，怎麼樣？不修。這是什麼？成就圓滿的後得智，不是他不曉得，他曉得，你問他，他們都知道；自己「一門深入，長時薰修」，「讀書千</w:t>
      </w:r>
      <w:r>
        <w:t>遍，其義自見」，自見就是開悟。我看到這些地方就相信了，對於這個會集本，對於念老這個註解，非常認真的學習。黃念老是我的老師，雖然我們沒有這個名分，但是我跟他學習，他做我的老師當之無愧，他講的東西我能聽得懂。</w:t>
      </w:r>
      <w:r>
        <w:t xml:space="preserve"> </w:t>
      </w:r>
    </w:p>
    <w:p w14:paraId="5C38B84E" w14:textId="77777777" w:rsidR="00993B3E" w:rsidRDefault="00993B3E">
      <w:pPr>
        <w:pStyle w:val="a3"/>
      </w:pPr>
      <w:r>
        <w:lastRenderedPageBreak/>
        <w:t xml:space="preserve">　　我們看底下括弧，「僅念一聲者」，這一聲是什麼時候？「臨終一念」，這是一個意思；或者「獲得一念淨心」，最後這一念心地清淨，信真有極樂世界、真有阿彌陀佛、真想往生，有這個念頭他能往生。「發一念心念於彼佛，亦皆得往生」，統統能往生，這不是假的。所以，我們今天遇到了，希望大家不要錯過，決定不要懷疑。我得來不容易，我很後悔，如果早年老師一勸我，我就接受、就相信，我今天很有可能念到一心不亂。前頭沒有接受，還是被這些大經大論擾亂，還算很幸運，終於回頭，終於相信這個法門。這一生脫離六道輪迴，往生極樂世界才有把握，了生死出三界。搞別的法門沒把握，多幸運！</w:t>
      </w:r>
      <w:r>
        <w:t xml:space="preserve"> </w:t>
      </w:r>
    </w:p>
    <w:p w14:paraId="07037C8E" w14:textId="77777777" w:rsidR="00993B3E" w:rsidRDefault="00993B3E">
      <w:pPr>
        <w:pStyle w:val="a3"/>
      </w:pPr>
      <w:r>
        <w:t xml:space="preserve">　　今天時間到了，我們學習到此地。　　</w:t>
      </w:r>
    </w:p>
    <w:sectPr w:rsidR="00993B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4F20F" w14:textId="77777777" w:rsidR="00993B3E" w:rsidRDefault="00993B3E" w:rsidP="00726699">
      <w:r>
        <w:separator/>
      </w:r>
    </w:p>
  </w:endnote>
  <w:endnote w:type="continuationSeparator" w:id="0">
    <w:p w14:paraId="284D197A" w14:textId="77777777" w:rsidR="00993B3E" w:rsidRDefault="00993B3E" w:rsidP="00726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EF076" w14:textId="77777777" w:rsidR="00993B3E" w:rsidRDefault="00993B3E" w:rsidP="00726699">
      <w:r>
        <w:separator/>
      </w:r>
    </w:p>
  </w:footnote>
  <w:footnote w:type="continuationSeparator" w:id="0">
    <w:p w14:paraId="2B6AC683" w14:textId="77777777" w:rsidR="00993B3E" w:rsidRDefault="00993B3E" w:rsidP="00726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99"/>
    <w:rsid w:val="00726699"/>
    <w:rsid w:val="00993B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A4F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6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6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6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6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1951</Words>
  <Characters>11124</Characters>
  <Application>Microsoft Office Word</Application>
  <DocSecurity>0</DocSecurity>
  <Lines>92</Lines>
  <Paragraphs>26</Paragraphs>
  <ScaleCrop>false</ScaleCrop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