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7BBC" w14:textId="77777777" w:rsidR="009B2D4E" w:rsidRDefault="009B2D4E">
      <w:r>
        <w:t>念佛的真實利益</w:t>
      </w:r>
      <w:r>
        <w:t>—</w:t>
      </w:r>
      <w:r>
        <w:t>放下就能契入境界　　（第二十一集）　　恭錄自</w:t>
      </w:r>
      <w:r>
        <w:t xml:space="preserve"> </w:t>
      </w:r>
      <w:r>
        <w:t>淨空老法師《淨土大經解演義》　　檔名：</w:t>
      </w:r>
      <w:r>
        <w:t xml:space="preserve">29-506-0021 </w:t>
      </w:r>
    </w:p>
    <w:p w14:paraId="51CF9212" w14:textId="77777777" w:rsidR="009B2D4E" w:rsidRDefault="009B2D4E">
      <w:pPr>
        <w:pStyle w:val="a3"/>
      </w:pPr>
      <w:r>
        <w:t xml:space="preserve">　　我們煩惱習氣重的，迷得很深的，佛在經上所講的，我們明白了，做不到。我們能信，為什麼能信？因為這個道理我們聽了之後能肯定，這是有道理，不是沒有道理，我們能夠相信、能夠理解，但是做不到。做不到就是放不下！這是真的不是假的。放下就能契入，就入境界，剛才我講的，走到門口了，你要不把這三樣東西放下，你就進不去。你把身見放下、邊見放下、成見放下，你才能進得去，你這個不放下，你進不去。這一進去，給諸位說，就叫聖人，就不叫凡夫，在小乘就是須陀洹，初果；在大乘，《華嚴經》上講，十信位菩薩你證得初信，你看第一個階級，初信。十信好比是佛教的小學，這小學一年級，這個學校有十年級，從一到十，你才小學一年級，聖人了。跟凡夫差別在哪裡？你只要進入這個學校一年級，你決定不墮三惡道，雖然沒有出六道，保證不會墮三途。你的學習空間天上人間七次，肯定脫離六道輪迴，你得到保證，這是三種不退的位不退，你的地位不會退轉，佛家講三種不退，第一種你得到了。第二種是行不退，是菩薩。第三種是念不退，那是法身大士，那是佛，菩薩還做不到。所以這三個層次，這個境界慢慢向上提升。</w:t>
      </w:r>
      <w:r>
        <w:t xml:space="preserve"> </w:t>
      </w:r>
    </w:p>
    <w:p w14:paraId="23238DEA" w14:textId="77777777" w:rsidR="009B2D4E" w:rsidRDefault="009B2D4E">
      <w:pPr>
        <w:pStyle w:val="a3"/>
      </w:pPr>
      <w:r>
        <w:t xml:space="preserve">　　這是阿彌陀佛建立極樂世界，幫助我們這些沒有能力斷煩惱的，只要專念阿彌陀佛，你就能往生。這阿彌陀佛你只管念，不要去分別。阿彌陀佛的意思很廣，阿翻作無，彌陀翻作量，這是梵文，不是不能翻，能翻，為了要尊重不翻，就是無量。佛呢？佛是覺悟。無量覺，無量覺是什麼？是自性本具般若智慧的名號。你要不分別、不執著，這個佛號是念自性，這叫自性彌陀。天天念自性，自性就放光，自性就透出來。不是一切法從心想生嗎？就這麼個道理。所以念佛見佛，臨終時阿彌陀佛、觀音、勢至來接引你，那是什麼？那全是自性變的，自性彌陀、自性觀世音、自性大勢至，連西方淨土也是唯心淨土，是自己真如本性現出來的。你明白這些道理，了解事實真相，你對於念佛往生就有把握，你有信心，你不會再懷疑，哪有不成就的！所以善導大師講，這個法門「萬修萬人去」，沒有一個不成就的。之所以念佛不能往生，是什麼人？對這個法門有懷疑，第二個是修學這個法門裡頭雜念太多，夾雜，你的心不純，這就不能夠相應。</w:t>
      </w:r>
      <w:r>
        <w:t xml:space="preserve"> </w:t>
      </w:r>
    </w:p>
    <w:p w14:paraId="260812FD" w14:textId="77777777" w:rsidR="009B2D4E" w:rsidRDefault="009B2D4E">
      <w:pPr>
        <w:pStyle w:val="a3"/>
      </w:pPr>
      <w:r>
        <w:t xml:space="preserve">　　真實慧從哪裡來？從清淨心來的。你夾雜的時候，你的心就不清淨；心不清淨，不生智慧，它只生煩惱。煩惱就是妄念，這個妄念，前念滅了，後念就生，它永遠不停，一個接一個，這是煩惱習氣，這個東西很嚴重。在修學法門，也就是說轉這些煩惱雜念，恢復真實智慧。真實智慧叫菩提，恢復真實智慧，念佛這個方法妙極了，八萬四千種方法，念佛這個方法最簡單、最容易、最穩當、最直捷，所以選擇這個法門，大智慧！有很多老阿公、老阿婆，沒有文化，不認識字的，你教他，他就相信、就肯念，他真智慧嗎？是，真智慧，他自己還不曉得，真正的善根福德因緣。為什麼你講給別人聽，他不相信？講給高等知識分子聽，他還不相信，為什麼？他障礙多，煩惱障重，所知障重，這二障把他障住了。障什麼？障他的智慧，障他的善根，障他的因緣。所以不能瞧不起這些阿公、阿婆，不可以瞧不起他們。他們為什麼能接受？他前世有薰習，這一世一接觸生歡喜心，過去生中阿賴耶裡頭有佛法種子，有淨宗的善根，不是沒有道理的。　　</w:t>
      </w:r>
    </w:p>
    <w:sectPr w:rsidR="009B2D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1D05B" w14:textId="77777777" w:rsidR="009B2D4E" w:rsidRDefault="009B2D4E" w:rsidP="00E362E9">
      <w:r>
        <w:separator/>
      </w:r>
    </w:p>
  </w:endnote>
  <w:endnote w:type="continuationSeparator" w:id="0">
    <w:p w14:paraId="3AAB3009" w14:textId="77777777" w:rsidR="009B2D4E" w:rsidRDefault="009B2D4E" w:rsidP="00E36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0701" w14:textId="77777777" w:rsidR="009B2D4E" w:rsidRDefault="009B2D4E" w:rsidP="00E362E9">
      <w:r>
        <w:separator/>
      </w:r>
    </w:p>
  </w:footnote>
  <w:footnote w:type="continuationSeparator" w:id="0">
    <w:p w14:paraId="29D707DA" w14:textId="77777777" w:rsidR="009B2D4E" w:rsidRDefault="009B2D4E" w:rsidP="00E362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E9"/>
    <w:rsid w:val="009B2D4E"/>
    <w:rsid w:val="00B519F4"/>
    <w:rsid w:val="00E3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678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62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62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62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62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