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9807" w14:textId="77777777" w:rsidR="00C555C7" w:rsidRDefault="00C555C7">
      <w:r>
        <w:t>念佛的真實利益</w:t>
      </w:r>
      <w:r>
        <w:t>—</w:t>
      </w:r>
      <w:r>
        <w:t>到極樂世界去留學　　（第八十五集）　　恭錄自</w:t>
      </w:r>
      <w:r>
        <w:t xml:space="preserve"> </w:t>
      </w:r>
      <w:r>
        <w:t>淨空老法師《淨土大經解演義》　　檔名：</w:t>
      </w:r>
      <w:r>
        <w:t xml:space="preserve">29-506-0085 </w:t>
      </w:r>
    </w:p>
    <w:p w14:paraId="7884F4A5" w14:textId="77777777" w:rsidR="00C555C7" w:rsidRDefault="00C555C7">
      <w:pPr>
        <w:pStyle w:val="a3"/>
      </w:pPr>
      <w:r>
        <w:t xml:space="preserve">　　學佛之後明白了，事實真相搞清楚了，沒有貪生的念頭，也沒有怕死的念頭。生死明白了，這叫了生死，了是明瞭，明瞭生死是怎麼回事情，明瞭了。明瞭就要幹明瞭的事情，不能幹糊塗事情，明瞭我們這一生身體死了之後精神不死，咱們到哪裡去？決定求生淨土，這就對了。哪裡我都不想去，我就想到極樂世界，到極樂世界去幹什麼？去留學去。阿彌陀佛是老師，那裡有好老師，文殊、普賢、觀音、勢至是同學。在那個環境裡面修學，一生當中決定圓滿成佛，圓滿回歸自性，這是我們念念當中所希求的。成佛之後，再廣度眾生，像諸佛如來一樣，那個時候有能力、有神通，遍法界虛空界，哪個地方眾生有難，就可以到那個地方去幫助他，真正得大自在！這是真的，絕不是假的，佛法對這些道理講得太清楚、太明白了，這是滅苦、與利。現代人如果說是不要佛教、反對佛教，那就是拒絕，「我苦你不要管，我受我的苦，你有好的利益我也不要」，不就是這個？拒絕了。這是傻人，這不是個聰明人，那真的他該受苦，他該受磨難。佛在旁邊等著，哪一天覺悟了你再來找他，他隨時等著，你不找他，他不找你，你找他的時候有求必應。佛對一切眾生是平等的，沒有厚此薄彼，真的是「千處祈求千處應」。　　</w:t>
      </w:r>
    </w:p>
    <w:sectPr w:rsidR="00C555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0BE67" w14:textId="77777777" w:rsidR="00C555C7" w:rsidRDefault="00C555C7" w:rsidP="000228B5">
      <w:r>
        <w:separator/>
      </w:r>
    </w:p>
  </w:endnote>
  <w:endnote w:type="continuationSeparator" w:id="0">
    <w:p w14:paraId="30250631" w14:textId="77777777" w:rsidR="00C555C7" w:rsidRDefault="00C555C7" w:rsidP="00022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2B6DE" w14:textId="77777777" w:rsidR="00C555C7" w:rsidRDefault="00C555C7" w:rsidP="000228B5">
      <w:r>
        <w:separator/>
      </w:r>
    </w:p>
  </w:footnote>
  <w:footnote w:type="continuationSeparator" w:id="0">
    <w:p w14:paraId="2CCC032C" w14:textId="77777777" w:rsidR="00C555C7" w:rsidRDefault="00C555C7" w:rsidP="00022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B5"/>
    <w:rsid w:val="000228B5"/>
    <w:rsid w:val="00B519F4"/>
    <w:rsid w:val="00C5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0A5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8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8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8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8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