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19BC" w14:textId="77777777" w:rsidR="00BC3514" w:rsidRDefault="00BC3514">
      <w:r>
        <w:t>念佛的真實利益</w:t>
      </w:r>
      <w:r>
        <w:t>—</w:t>
      </w:r>
      <w:r>
        <w:t>淨宗第一德是無量壽　　（第八十六集）　　恭錄自</w:t>
      </w:r>
      <w:r>
        <w:t xml:space="preserve"> </w:t>
      </w:r>
      <w:r>
        <w:t>淨空老法師《淨土大經解演義》　　檔名：</w:t>
      </w:r>
      <w:r>
        <w:t xml:space="preserve">29-506-0086 </w:t>
      </w:r>
    </w:p>
    <w:p w14:paraId="3BFFFFCA" w14:textId="77777777" w:rsidR="00BC3514" w:rsidRDefault="00BC3514">
      <w:pPr>
        <w:pStyle w:val="a3"/>
      </w:pPr>
      <w:r>
        <w:t xml:space="preserve">　　大乘法裡頭，所有一切法，終極的目標就是一個，就是明心見性。我們念佛求生淨土，求生淨土為什麼？還是為明心見性。我們業障深重，在這個世間修行，見不了性，也明不了心，怎麼辦？換一個道場，換一個修學環境，到極樂世界去。到那個地方親近阿彌陀佛，在阿彌陀佛會下明心見性。這是我們不能不知道的！到極樂世界不是為別的，就為這樁事情。如果你有能力在這個地方明心見性，那極樂世界去不去沒有關係。這都是事實！這個世間見不了，諸佛菩薩告訴我們，到那邊去容易。頭一個給你保證的，你壽命無量。在這個地方壽命太短，修學在這麼短的時間成就不容易。所以我們有無量壽這個壽命，這一生就是穩穩當當成就。所以無量壽是淨宗第一德，沒有壽命什麼都不能成就。頭一個就是要有壽命，你才有時間學習。　　</w:t>
      </w:r>
    </w:p>
    <w:sectPr w:rsidR="00BC35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D4945" w14:textId="77777777" w:rsidR="00BC3514" w:rsidRDefault="00BC3514" w:rsidP="00822788">
      <w:r>
        <w:separator/>
      </w:r>
    </w:p>
  </w:endnote>
  <w:endnote w:type="continuationSeparator" w:id="0">
    <w:p w14:paraId="2D3D69C4" w14:textId="77777777" w:rsidR="00BC3514" w:rsidRDefault="00BC3514" w:rsidP="00822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49D9F" w14:textId="77777777" w:rsidR="00BC3514" w:rsidRDefault="00BC3514" w:rsidP="00822788">
      <w:r>
        <w:separator/>
      </w:r>
    </w:p>
  </w:footnote>
  <w:footnote w:type="continuationSeparator" w:id="0">
    <w:p w14:paraId="1CFEA885" w14:textId="77777777" w:rsidR="00BC3514" w:rsidRDefault="00BC3514" w:rsidP="00822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88"/>
    <w:rsid w:val="00822788"/>
    <w:rsid w:val="00B519F4"/>
    <w:rsid w:val="00BC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1E7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7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7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7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7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