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F20B" w14:textId="77777777" w:rsidR="001C7F9B" w:rsidRDefault="001C7F9B">
      <w:r>
        <w:t>念佛的真實利益</w:t>
      </w:r>
      <w:r>
        <w:t>—</w:t>
      </w:r>
      <w:r>
        <w:t>普賢菩薩之德究極之處，十大願王導歸極樂　　（第一一三集）　　恭錄自</w:t>
      </w:r>
      <w:r>
        <w:t xml:space="preserve"> </w:t>
      </w:r>
      <w:r>
        <w:t>淨空老法師《淨土大經解演義》　　檔名：</w:t>
      </w:r>
      <w:r>
        <w:t xml:space="preserve">29-506-0113 </w:t>
      </w:r>
    </w:p>
    <w:p w14:paraId="07D57D65" w14:textId="77777777" w:rsidR="001C7F9B" w:rsidRDefault="001C7F9B">
      <w:pPr>
        <w:pStyle w:val="a3"/>
      </w:pPr>
      <w:r>
        <w:t xml:space="preserve">　　「大士者即菩薩，即大道心有情」。古人翻大道心眾生，玄奘大師翻為覺有情。大道心有情，換句話說，他的情還沒有斷乾淨，所以他是菩薩。大道心後頭要沒有這兩個字，那就是佛陀，差別在此地。「士謂士夫」，我們中國人稱為士大夫，讀書教學的人。在古時候，這個教學的人，現在稱老師，古時候不稱老師，稱夫子，孔夫子就是孔老師，現在稱老師，古人稱夫子。所以叫士夫，這就是讀書教學的人。「大者，即前釋大道心之大」，這就不重複，不再說了。「本經會中，以普賢菩薩為一切菩薩之上首」，用普賢菩薩來代表參加法會無量無邊的菩薩，以他來代表。「餘文殊、彌勒、賢護等出家在家菩薩」，統統都包括了。「暨十方來會無量無邊之諸大菩薩，皆悉遵行普賢大士之德」。我們在這個短短的幾句經文當中，就能夠很明顯的體會到，無量壽這一會跟華嚴無二無別。《華嚴經》裡面表法，也是以普賢菩薩為長子，這就是此地講的上首的意思。他這個後面也說到了，「普賢大士乃華嚴長子，其至德即十大願王，導歸極樂也」。普賢菩薩之德講到究極之處就是這一句，十大願王導歸極樂。由此可知，這十大願王的重要。經論以及古大德都常說，菩薩不修普賢十願（就是普賢行），就不能夠圓成佛道。由此可知，普賢行願是所有菩薩必須</w:t>
      </w:r>
      <w:r>
        <w:t xml:space="preserve">修學的科目。綱領雖然只有十條，十句，細行無量無邊。我們從《十善業道經》可以能體會出來，十善只有十條，在大乘菩薩把這個十條展開，八萬四千細行，你看十條能變成八萬四千條，菩薩。普賢十願不止這個數字，無量無邊，無數無盡的行願，不出這十個綱領，才知道這十個綱領是多麼重要。八萬四千記不住，這十條好記，十條記住了、落實了，八萬四千細行就圓滿了。　　</w:t>
      </w:r>
    </w:p>
    <w:sectPr w:rsidR="001C7F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D2B9D" w14:textId="77777777" w:rsidR="001C7F9B" w:rsidRDefault="001C7F9B" w:rsidP="00DF7D59">
      <w:r>
        <w:separator/>
      </w:r>
    </w:p>
  </w:endnote>
  <w:endnote w:type="continuationSeparator" w:id="0">
    <w:p w14:paraId="2618879A" w14:textId="77777777" w:rsidR="001C7F9B" w:rsidRDefault="001C7F9B" w:rsidP="00DF7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DF1B9" w14:textId="77777777" w:rsidR="001C7F9B" w:rsidRDefault="001C7F9B" w:rsidP="00DF7D59">
      <w:r>
        <w:separator/>
      </w:r>
    </w:p>
  </w:footnote>
  <w:footnote w:type="continuationSeparator" w:id="0">
    <w:p w14:paraId="59674860" w14:textId="77777777" w:rsidR="001C7F9B" w:rsidRDefault="001C7F9B" w:rsidP="00DF7D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59"/>
    <w:rsid w:val="001C7F9B"/>
    <w:rsid w:val="00B519F4"/>
    <w:rsid w:val="00DF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DF28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7D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7D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7D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7D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