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71618" w14:textId="77777777" w:rsidR="0020501F" w:rsidRDefault="0020501F">
      <w:r>
        <w:t>念佛的真實利益</w:t>
      </w:r>
      <w:r>
        <w:t>—</w:t>
      </w:r>
      <w:r>
        <w:t>不可以少善根福德因緣得生彼國（二）　　（第一一六集）　　恭錄自</w:t>
      </w:r>
      <w:r>
        <w:t xml:space="preserve"> </w:t>
      </w:r>
      <w:r>
        <w:t>淨空老法師《淨土大經解演義》　　檔名：</w:t>
      </w:r>
      <w:r>
        <w:t xml:space="preserve">29-506-0116 </w:t>
      </w:r>
    </w:p>
    <w:p w14:paraId="50A78B62" w14:textId="77777777" w:rsidR="0020501F" w:rsidRDefault="0020501F">
      <w:pPr>
        <w:pStyle w:val="a3"/>
      </w:pPr>
      <w:r>
        <w:t xml:space="preserve">　　阿彌陀佛建立西方極樂世界幹什麼？不是為自己，於自己名聞利養邊都沾不上。是為幫助遍法界虛空界一切諸佛剎土裡面的六道眾生，接引他們到極樂世界來，在極樂世界做一個最適合修行成就的道場，歡迎他們來。不需要太高的條件，很簡單的條件，你真的是善男子善女人，也就是你能把十善業道做到了，你相信這個法門，你願意往生，他就來接引你。信願持名，你看多簡單！可是我們不要忘掉，重要一個條件不要疏忽了，那就是釋迦牟尼佛為我們介紹的，「不可以少善根福德因緣得生彼國」，這句話重要。你有信、有願、有行，最後你不能往生，你說佛騙了我。佛沒騙你，佛講得很清楚，你少善根福德因緣，你就不能去，去的人一定要多善根。善根是什麼？善根是信願，你真信切願，這是善根。福德是什麼？福德是真幹，我真的把十善業道落實了，因為那個地方皆是諸上善人俱會一處。善的標準就是十善業，不殺生、不偷盜、不邪淫、不妄語、不兩舌、不綺語、不惡口、不貪、不瞋、不痴。這個條件做到幾分之幾就行，這十個條件做圓滿就成佛，我們能做到百分之一就行了，就有把握往生極樂世界。所以這十願不能不修，十願怎麼個修法？我講得很多，落實《弟子規》、落實《感應篇》就是修十善業道。因為《十善業道》只提出一個綱</w:t>
      </w:r>
      <w:r>
        <w:t xml:space="preserve">領，沒細說，《感應篇》跟《弟子規》就是它的細目，這十條是總綱。你把這兩樣東西做到，《弟子規》做到，《十善業》做到，你就是諸上善人。雖然是小善，往生的時候，阿彌陀佛先佛光注照你，佛光一照，就把你的小善變成大善，提升了，這是佛力加持。佛力加持是相對的，你有多少，他加多少；我們修得多，他加得就多，這個道理不能不懂。　　</w:t>
      </w:r>
    </w:p>
    <w:sectPr w:rsidR="002050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B1164" w14:textId="77777777" w:rsidR="0020501F" w:rsidRDefault="0020501F" w:rsidP="009A2804">
      <w:r>
        <w:separator/>
      </w:r>
    </w:p>
  </w:endnote>
  <w:endnote w:type="continuationSeparator" w:id="0">
    <w:p w14:paraId="2314AC24" w14:textId="77777777" w:rsidR="0020501F" w:rsidRDefault="0020501F" w:rsidP="009A28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8F7E9" w14:textId="77777777" w:rsidR="0020501F" w:rsidRDefault="0020501F" w:rsidP="009A2804">
      <w:r>
        <w:separator/>
      </w:r>
    </w:p>
  </w:footnote>
  <w:footnote w:type="continuationSeparator" w:id="0">
    <w:p w14:paraId="2662B73E" w14:textId="77777777" w:rsidR="0020501F" w:rsidRDefault="0020501F" w:rsidP="009A28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804"/>
    <w:rsid w:val="0020501F"/>
    <w:rsid w:val="009A280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55718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28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28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28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28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2026-08-12T04:51:00Z</dcterms:created>
  <dcterms:modified xsi:type="dcterms:W3CDTF">2026-08-12T04:51:00Z</dcterms:modified>
</cp:coreProperties>
</file>