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A725" w14:textId="77777777" w:rsidR="00A22D74" w:rsidRDefault="00A22D74">
      <w:r>
        <w:t>念佛的真實利益</w:t>
      </w:r>
      <w:r>
        <w:t>—</w:t>
      </w:r>
      <w:r>
        <w:t>到極樂世界，此生沒白來　　（第一一八集）　　恭錄自</w:t>
      </w:r>
      <w:r>
        <w:t xml:space="preserve"> </w:t>
      </w:r>
      <w:r>
        <w:t>淨空老法師《淨土大經解演義》　　檔名：</w:t>
      </w:r>
      <w:r>
        <w:t xml:space="preserve">29-506-0118 </w:t>
      </w:r>
    </w:p>
    <w:p w14:paraId="55E2F814" w14:textId="77777777" w:rsidR="00A22D74" w:rsidRDefault="00A22D74">
      <w:pPr>
        <w:pStyle w:val="a3"/>
      </w:pPr>
      <w:r>
        <w:t xml:space="preserve">　　所以學佛不是求人天福報，求人天福報就大錯特錯；求人天福報是凡夫，出不了六道輪迴。諸位一定要知道，輪迴出不去，在這個世間肯定苦多樂少。為什麼？六道眾生他在三惡道住的時間長，在三善道住的時間很短暫，特別是人道，壽命幾個人能超過一百歲？一百年真的一彈指就過去，太短了。人在年輕的時候不覺悟，中年，五十歲之後慢慢就覺悟了。人生苦短，真的到這來幹什麼？遇到佛法才知道人間很可貴，可貴的是什麼？好修行。一定要覺悟，一定要放下，要認真、要努力修學淨宗，來生到極樂世界親近阿彌陀佛，那你就完全正確，你這一生真的沒有白來。為什麼？到西方極樂世界你決定能得阿耨多羅三藐三菩提，在這個世間我們得不到，太難了，到極樂世界就容易了。　　</w:t>
      </w:r>
    </w:p>
    <w:sectPr w:rsidR="00A22D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06B05" w14:textId="77777777" w:rsidR="00A22D74" w:rsidRDefault="00A22D74" w:rsidP="003A5B91">
      <w:r>
        <w:separator/>
      </w:r>
    </w:p>
  </w:endnote>
  <w:endnote w:type="continuationSeparator" w:id="0">
    <w:p w14:paraId="7CDFC676" w14:textId="77777777" w:rsidR="00A22D74" w:rsidRDefault="00A22D74" w:rsidP="003A5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911C7" w14:textId="77777777" w:rsidR="00A22D74" w:rsidRDefault="00A22D74" w:rsidP="003A5B91">
      <w:r>
        <w:separator/>
      </w:r>
    </w:p>
  </w:footnote>
  <w:footnote w:type="continuationSeparator" w:id="0">
    <w:p w14:paraId="0B2BDF5A" w14:textId="77777777" w:rsidR="00A22D74" w:rsidRDefault="00A22D74" w:rsidP="003A5B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91"/>
    <w:rsid w:val="003A5B91"/>
    <w:rsid w:val="00A22D7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445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5B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5B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5B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5B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