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AE65" w14:textId="77777777" w:rsidR="00150AB3" w:rsidRDefault="00150AB3">
      <w:r>
        <w:t>念佛的真實利益</w:t>
      </w:r>
      <w:r>
        <w:t>—</w:t>
      </w:r>
      <w:r>
        <w:t>成佛就是這一句阿彌陀佛！　　（第一三八集）　　恭錄自</w:t>
      </w:r>
      <w:r>
        <w:t xml:space="preserve"> </w:t>
      </w:r>
      <w:r>
        <w:t>淨空老法師《淨土大經解演義》　　檔名：</w:t>
      </w:r>
      <w:r>
        <w:t xml:space="preserve">29-506-0138 </w:t>
      </w:r>
    </w:p>
    <w:p w14:paraId="07DD3B60" w14:textId="77777777" w:rsidR="00150AB3" w:rsidRDefault="00150AB3">
      <w:pPr>
        <w:pStyle w:val="a3"/>
      </w:pPr>
      <w:r>
        <w:t xml:space="preserve">　　佛給我們開這麼多法門，四十九年辛辛苦苦說的這麼多經教，只有一個目的，無非是教導我們找到一種方法，讓你快快的回到一念覺。眾生根性不相同，愛好欲望不一樣，所以佛就開很多法門，你喜歡哪個法門都行，門門皆成無上道。所以佛講得很好，「法門平等，無有高下」，在你自己選擇。選擇怎麼會成功？一門深入、長時薰修，就成功；你要同時學很多法門，那就壞了，搞雜了、搞亂了。修行這個事情最忌諱的、最怕的，就是個雜亂，一雜一亂全盤完了。再好的心、再怎麼努力，也是修一點人天福報，與了生死斷煩惱一絲毫都不起作用，你看這多可惜！現在我們總算在世尊四十九年所說的一切經教，找到一個法門，現在真搞清楚、搞明白了，這個法門是什麼？南無阿彌陀佛。年輕的，哪些是年輕人？五十歲以前的年輕人，要好好的學戒定慧，老實念佛。五十以上在中國人都叫老人，來不及了，專念阿彌陀佛，《弟子規》、《感應篇》都不需要念了，能行嗎？能。能夠把一句阿彌陀佛，把所有妄想習氣都取而代之，你成功，這叫什麼？這叫道共戒，就是這一句佛號裡面就具足戒定慧三學。你不要再找麻煩，就這一句佛號，圓滿成就了你的戒定慧，妙極了。什麼是佛法？南無阿彌陀佛，這就是佛法。真能念十年，十年開悟了，五十歲到六</w:t>
      </w:r>
      <w:r>
        <w:t xml:space="preserve">十歲開悟了，開悟了你還有壽命，你再教化眾生，你再發心講經說法不難，你什麼經都會講。到那個時候你智慧開了，你大慈大悲給一切眾生講什麼經？肯定你講《無量壽經》。為什麼？釋迦牟尼佛這個末法時期九千年，只有這部經能度眾生；別的經都是好聽，做不到。這部經可以做到，末法這個九千年《無量壽》是第一經，《阿彌陀經》是第一經。　　</w:t>
      </w:r>
    </w:p>
    <w:sectPr w:rsidR="00150A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91989" w14:textId="77777777" w:rsidR="00150AB3" w:rsidRDefault="00150AB3" w:rsidP="000C6B35">
      <w:r>
        <w:separator/>
      </w:r>
    </w:p>
  </w:endnote>
  <w:endnote w:type="continuationSeparator" w:id="0">
    <w:p w14:paraId="627F8FD3" w14:textId="77777777" w:rsidR="00150AB3" w:rsidRDefault="00150AB3" w:rsidP="000C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DF3E0" w14:textId="77777777" w:rsidR="00150AB3" w:rsidRDefault="00150AB3" w:rsidP="000C6B35">
      <w:r>
        <w:separator/>
      </w:r>
    </w:p>
  </w:footnote>
  <w:footnote w:type="continuationSeparator" w:id="0">
    <w:p w14:paraId="4C1C2BD9" w14:textId="77777777" w:rsidR="00150AB3" w:rsidRDefault="00150AB3" w:rsidP="000C6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35"/>
    <w:rsid w:val="000C6B35"/>
    <w:rsid w:val="00150A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965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B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B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B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B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