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B3BB" w14:textId="77777777" w:rsidR="008A38CF" w:rsidRDefault="008A38CF">
      <w:r>
        <w:t>念佛的真實利益</w:t>
      </w:r>
      <w:r>
        <w:t>—</w:t>
      </w:r>
      <w:r>
        <w:t>一部無量壽經，一句阿彌陀佛，挽回劫運　　（第一四二集）　　恭錄自</w:t>
      </w:r>
      <w:r>
        <w:t xml:space="preserve"> </w:t>
      </w:r>
      <w:r>
        <w:t>淨空老法師《淨土大經解演義》　　檔名：</w:t>
      </w:r>
      <w:r>
        <w:t xml:space="preserve">29-506-0142 </w:t>
      </w:r>
    </w:p>
    <w:p w14:paraId="0918CB6D" w14:textId="77777777" w:rsidR="008A38CF" w:rsidRDefault="008A38CF">
      <w:pPr>
        <w:pStyle w:val="a3"/>
      </w:pPr>
      <w:r>
        <w:t xml:space="preserve">　　在現前這個時代，災難現前有好處，我們也常說，大災難現前，啟發許許多多人覺悟了。我們要從迷惑顛倒回過頭來，決定不能搞自私自利，我們要平等對待，我們要和睦相處，我們要同舟共濟。今天整個地球出了麻煩，在太空當中地球像一條船一樣，我們同舟共濟，不要再分別你我他，萬物一體，萬物一家，要誠心誠意互助合作。我們意念這麼一改，諸位要曉得，災難就化解了。為什麼？物隨心轉，這個環境就隨心轉了。現在這個環境糟到這個程度是什麼？每個人自私自利，只有自己，沒想到別人，甚至於起心動念都是損人利己，所以才把地球變成這個樣子。科學家告訴我們，宇宙之間物質是假的，只有意念。這個意念什麼？意念是識。佛家講的，心現識變，自性能生能現它不變，識就會變，識是什麼？念頭，隨著念頭在變。這個念頭是十法界的眾生、是六道眾生。四聖法界的眾生心地都清淨，因為他們沒有分別執著，阿羅漢跟辟支佛沒有執著，上面的菩薩跟佛沒有分別，所以他清淨，那個是淨土，釋迦牟尼佛的淨土。六道輪迴是穢土，六道輪迴裡的眾生他有分別執著，而且非常嚴重。現在分別執著全部都是錯誤的，都是不善的，佛給我們講的十善全違背了。</w:t>
      </w:r>
      <w:r>
        <w:t xml:space="preserve"> </w:t>
      </w:r>
    </w:p>
    <w:p w14:paraId="1740DACF" w14:textId="77777777" w:rsidR="008A38CF" w:rsidRDefault="008A38CF">
      <w:pPr>
        <w:pStyle w:val="a3"/>
      </w:pPr>
      <w:r>
        <w:t xml:space="preserve">　　所以現在這個世界是十惡的世界，殺、盜、淫、妄、惡口、兩舌、綺語、貪、瞋、痴，他全是這個，全了。反過來是真修十善業的，不殺、不盜、不淫、不妄語、不兩舌、不綺語、不惡口、不貪、不瞋、不痴，這太少太少了，真的一萬人當中難得找到一個。世界之所以變成這樣，社會之所以變成這樣，我們要知道，不是別的原因，地球上居民的意念，我們住在地球上這些眾生我們的念頭。我們念頭善，地球馬上就恢復正常，如果還不知道回頭，那災難還要嚴重。今天的災難是剛剛開始，不是到這裡就完了，現在剛開始，後面的麻煩大了！所以我們希望學佛的同學，無論是在衛星上學的、在網路上，我們同學一部《無量壽經》，我們同念這一句阿彌陀佛，遵循經教裡面的理論，把理論變成我們的思想，把經典裡面的教訓變成我們的行為。我們這些同學，我相信人數不少，全球淨宗同學我們都能這樣做，對這個世界就有很大的貢獻，挽回劫運。科學家說只要有八千人就夠了，我相信我們決定不止八千人，遠遠的超過。我們要有信心，我們要有大願，一定從自己做起，全心全力去做。</w:t>
      </w:r>
      <w:r>
        <w:t xml:space="preserve"> </w:t>
      </w:r>
    </w:p>
    <w:p w14:paraId="2E16F23E" w14:textId="77777777" w:rsidR="008A38CF" w:rsidRDefault="008A38CF">
      <w:pPr>
        <w:pStyle w:val="a3"/>
      </w:pPr>
      <w:r>
        <w:t xml:space="preserve">　　最重要的，知道事實真相，身不是我，靈性是我，身有生滅，靈性不滅。知道靈性不滅，那你就要重視因果的定律，我們沒有超越十法界，就決定出不了因果的定律。十法界裡面，善因善果，惡因惡報。我們決定不結惡緣，決定不造惡因。我們只有一個目標、一個方向，求生西方極樂世界，親近阿彌陀佛。在西方極樂世界成就了，那就要像經上所講的，我們要報父母之恩，父母生我們這個身體，我們才有緣接觸到佛法，要報佛菩薩的恩，不是佛菩薩的教誨，我們這一生怎麼能成就？用什麼方法報恩？自己成佛了，然後效法諸佛如來、法身大士也在遍法界虛空界，像經上所講的一樣，以無量的智慧、無量的神通道力應化在十法界，幫助一切還沒有覺悟的眾生，這叫真正報恩，報我們生生世世父母之恩，報諸佛如來、老師之恩。　　</w:t>
      </w:r>
    </w:p>
    <w:sectPr w:rsidR="008A38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C17B" w14:textId="77777777" w:rsidR="008A38CF" w:rsidRDefault="008A38CF" w:rsidP="002A050B">
      <w:r>
        <w:separator/>
      </w:r>
    </w:p>
  </w:endnote>
  <w:endnote w:type="continuationSeparator" w:id="0">
    <w:p w14:paraId="17B644A9" w14:textId="77777777" w:rsidR="008A38CF" w:rsidRDefault="008A38CF" w:rsidP="002A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1189C" w14:textId="77777777" w:rsidR="008A38CF" w:rsidRDefault="008A38CF" w:rsidP="002A050B">
      <w:r>
        <w:separator/>
      </w:r>
    </w:p>
  </w:footnote>
  <w:footnote w:type="continuationSeparator" w:id="0">
    <w:p w14:paraId="3A4E0F71" w14:textId="77777777" w:rsidR="008A38CF" w:rsidRDefault="008A38CF" w:rsidP="002A0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0B"/>
    <w:rsid w:val="002A050B"/>
    <w:rsid w:val="008A38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5EA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