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7EBE" w14:textId="77777777" w:rsidR="00113606" w:rsidRDefault="00113606">
      <w:r>
        <w:t>念佛的真實利益</w:t>
      </w:r>
      <w:r>
        <w:t>—</w:t>
      </w:r>
      <w:r>
        <w:t>聞佛名號　　（第一四三集）　　恭錄自</w:t>
      </w:r>
      <w:r>
        <w:t xml:space="preserve"> </w:t>
      </w:r>
      <w:r>
        <w:t>淨空老法師《淨土大經解演義》　　檔名：</w:t>
      </w:r>
      <w:r>
        <w:t xml:space="preserve">29-506-0143 </w:t>
      </w:r>
    </w:p>
    <w:p w14:paraId="462103CF" w14:textId="77777777" w:rsidR="00113606" w:rsidRDefault="00113606">
      <w:pPr>
        <w:pStyle w:val="a3"/>
      </w:pPr>
      <w:r>
        <w:t xml:space="preserve">　　聞佛名號，我們往生極樂世界這個種子得到了。如果聽了之後懷疑，不想到極樂世界，就好像這個種子腐敗了，雖有種子，他不能成就。如果你有緣接觸到這個經典、這個法門，聽聞名號，有善友給你介紹、給你解釋、給你說明，幫助你斷疑生信。你真的接受，真相信了，發願求生淨土，真的從這一天開始，你就念阿彌陀佛，你能把萬緣放下。我們現在勸導人，都是一部《無量壽經》，一句彌陀，你這一生決定能成就，一生永遠不改變。無論工作怎麼繁忙，念佛不間斷。需要用思考的，把念佛放下，去工作，工作做完了，佛號就現前，這樣也是相繼不斷，淨念相繼。所以這個法門真的殊勝，無論從事哪一種工作都沒有妨礙，都能幫助你成就。在一切法門裡面無比的方便，這個就是具足因緣。好像你這個種子，得到土壤、肥料、水分、陽光，還得到有人好好照顧它，它一定會長得非常好。　　</w:t>
      </w:r>
    </w:p>
    <w:sectPr w:rsidR="00113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7F8AD" w14:textId="77777777" w:rsidR="00113606" w:rsidRDefault="00113606" w:rsidP="003A1510">
      <w:r>
        <w:separator/>
      </w:r>
    </w:p>
  </w:endnote>
  <w:endnote w:type="continuationSeparator" w:id="0">
    <w:p w14:paraId="60DA71EF" w14:textId="77777777" w:rsidR="00113606" w:rsidRDefault="00113606" w:rsidP="003A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E9AB" w14:textId="77777777" w:rsidR="00113606" w:rsidRDefault="00113606" w:rsidP="003A1510">
      <w:r>
        <w:separator/>
      </w:r>
    </w:p>
  </w:footnote>
  <w:footnote w:type="continuationSeparator" w:id="0">
    <w:p w14:paraId="5D555F2E" w14:textId="77777777" w:rsidR="00113606" w:rsidRDefault="00113606" w:rsidP="003A1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10"/>
    <w:rsid w:val="00113606"/>
    <w:rsid w:val="003A15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7B5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