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2847A" w14:textId="77777777" w:rsidR="009D72AB" w:rsidRDefault="009D72AB">
      <w:r>
        <w:t>念佛的真實利益</w:t>
      </w:r>
      <w:r>
        <w:t>—</w:t>
      </w:r>
      <w:r>
        <w:t>末法修學，唯依念佛法門　　（第一四五集）　　恭錄自</w:t>
      </w:r>
      <w:r>
        <w:t xml:space="preserve"> </w:t>
      </w:r>
      <w:r>
        <w:t>淨空老法師《淨土大經解演義》　　檔名：</w:t>
      </w:r>
      <w:r>
        <w:t xml:space="preserve">29-506-0145 </w:t>
      </w:r>
    </w:p>
    <w:p w14:paraId="70F11063" w14:textId="77777777" w:rsidR="009D72AB" w:rsidRDefault="009D72AB">
      <w:pPr>
        <w:pStyle w:val="a3"/>
      </w:pPr>
      <w:r>
        <w:t xml:space="preserve">　　所以佛常常在經上說，一切諸法不離自性，又說心外無法，法外無心，他都是把這個真相透給我們。我們聽不懂，似懂非懂，半信半疑。要真懂，不要緊，不懂沒有關係，天天聽，古人講「讀書千遍，其義自見」，我們比人家笨一點，人家聽一千遍，我聽一萬遍就懂了，為什麼？薰習成種子，薰習成了根，這個根產生力量。長時薰修，要把它薰成我們的習種性，它就起作用，這也是八萬四千法門明心見性的一個方法。要知道，八萬四千法門統統是明心見性的方法，哪一個方法適合我，我就用哪個方法。廣學多聞也是方法，每個人根性不相同。在現前這個社會，現在是末法，而且是佛法衰微到極處的時候，這個世界普遍的疏忽倫理道德的教育。倫理道德可以說是與自性相應的教育，失掉了，佛門的術語叫稱性，現在就是完全迷失了自性。這個迷幾乎到百分之百這麼嚴重，所以學佛就特別困難。淨宗這個方法，十方諸佛介紹的，不是釋迦牟尼佛一個人，十方諸佛介紹，在極其困難的環境當中，其他法門都是障礙重重，很難學習，這個法門簡單，甚至於你不需要讀經，就一句佛號。　　</w:t>
      </w:r>
    </w:p>
    <w:sectPr w:rsidR="009D72A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45C0E" w14:textId="77777777" w:rsidR="009D72AB" w:rsidRDefault="009D72AB" w:rsidP="001A234D">
      <w:r>
        <w:separator/>
      </w:r>
    </w:p>
  </w:endnote>
  <w:endnote w:type="continuationSeparator" w:id="0">
    <w:p w14:paraId="7FC73E80" w14:textId="77777777" w:rsidR="009D72AB" w:rsidRDefault="009D72AB" w:rsidP="001A23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5B46E" w14:textId="77777777" w:rsidR="009D72AB" w:rsidRDefault="009D72AB" w:rsidP="001A234D">
      <w:r>
        <w:separator/>
      </w:r>
    </w:p>
  </w:footnote>
  <w:footnote w:type="continuationSeparator" w:id="0">
    <w:p w14:paraId="5B90D902" w14:textId="77777777" w:rsidR="009D72AB" w:rsidRDefault="009D72AB" w:rsidP="001A23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34D"/>
    <w:rsid w:val="001A234D"/>
    <w:rsid w:val="009D72A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4D57D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23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23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23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23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2026-08-12T04:52:00Z</dcterms:created>
  <dcterms:modified xsi:type="dcterms:W3CDTF">2026-08-12T04:52:00Z</dcterms:modified>
</cp:coreProperties>
</file>