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2788" w14:textId="77777777" w:rsidR="00D14CB5" w:rsidRDefault="00D14CB5">
      <w:r>
        <w:t>念佛的真實利益</w:t>
      </w:r>
      <w:r>
        <w:t>—</w:t>
      </w:r>
      <w:r>
        <w:t>六字洪名，萬修萬去　　（第一六七集）　　恭錄自</w:t>
      </w:r>
      <w:r>
        <w:t xml:space="preserve"> </w:t>
      </w:r>
      <w:r>
        <w:t>淨空老法師《淨土大經解演義》　　檔名：</w:t>
      </w:r>
      <w:r>
        <w:t xml:space="preserve">29-506-0167 </w:t>
      </w:r>
    </w:p>
    <w:p w14:paraId="0DB58079" w14:textId="77777777" w:rsidR="00D14CB5" w:rsidRDefault="00D14CB5">
      <w:pPr>
        <w:pStyle w:val="a3"/>
      </w:pPr>
      <w:r>
        <w:t xml:space="preserve">　　「但修行者根劣」，這是接著前面說的，法體雖然是真的，為什麼不得利益？要給我們解釋這個原因，修行的人根性劣，也就是煩惱習氣太深、太重，「故不能速疾成佛」。經上確實有一生成就的方法，可是我們一生當中成就不了，不是經上的理論、方法有問題，是我們自己的根機出了問題，這個不能夠不知道的。「唯此淨宗一乘願海」，這再回歸到淨土宗，回歸到我們現在所說的這個法門，「六字洪名，十即十生，萬修萬去，故勝餘經」。這一句話善導大師說的，萬修萬人去是善導大師講的，是不是真的？真的。為什麼現在我們修學這個法門，李老師以前常說，以台中蓮社為例子，一萬個蓮友當中，真正能往生的只有二、三個。善導大師說萬修萬人去，現在修淨土為什麼一萬人當中，只有二、三個？是不是經有問題、教有問題、方法有問題？都不是，都沒有問題。問題在自己沒有依教奉行，四十八願天天念沒做到。你看看就是我們提出這三願，這四十八願最重要的三願，從它的重要性，這是一、二、三，第十八是第一重要，二十是第二重要，十九是第三重要。這個三願我們做到沒有？我們今天是不是至心信樂？沒有。我們今天心心迴向是不是所有善根？沒有善根。　　</w:t>
      </w:r>
    </w:p>
    <w:sectPr w:rsidR="00D14C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A9B6A" w14:textId="77777777" w:rsidR="00D14CB5" w:rsidRDefault="00D14CB5" w:rsidP="007270CF">
      <w:r>
        <w:separator/>
      </w:r>
    </w:p>
  </w:endnote>
  <w:endnote w:type="continuationSeparator" w:id="0">
    <w:p w14:paraId="10F074E7" w14:textId="77777777" w:rsidR="00D14CB5" w:rsidRDefault="00D14CB5" w:rsidP="00727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E3EEF" w14:textId="77777777" w:rsidR="00D14CB5" w:rsidRDefault="00D14CB5" w:rsidP="007270CF">
      <w:r>
        <w:separator/>
      </w:r>
    </w:p>
  </w:footnote>
  <w:footnote w:type="continuationSeparator" w:id="0">
    <w:p w14:paraId="68812504" w14:textId="77777777" w:rsidR="00D14CB5" w:rsidRDefault="00D14CB5" w:rsidP="00727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CF"/>
    <w:rsid w:val="007270CF"/>
    <w:rsid w:val="00B519F4"/>
    <w:rsid w:val="00D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B2B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