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E0EF" w14:textId="77777777" w:rsidR="00234C51" w:rsidRDefault="00234C51">
      <w:r>
        <w:t>念佛的真實利益</w:t>
      </w:r>
      <w:r>
        <w:t>—</w:t>
      </w:r>
      <w:r>
        <w:t>不思議的極樂世界，不思議的阿彌陀佛　　（第一六九集）　　恭錄自</w:t>
      </w:r>
      <w:r>
        <w:t xml:space="preserve"> </w:t>
      </w:r>
      <w:r>
        <w:t>淨空老法師《淨土大經解演義》　　檔名：</w:t>
      </w:r>
      <w:r>
        <w:t xml:space="preserve">29-506-0169 </w:t>
      </w:r>
    </w:p>
    <w:p w14:paraId="3601FB15" w14:textId="77777777" w:rsidR="00234C51" w:rsidRDefault="00234C51">
      <w:pPr>
        <w:pStyle w:val="a3"/>
      </w:pPr>
      <w:r>
        <w:t xml:space="preserve">　　「如《往生論》曰：三種成就願心莊嚴」，這個三種，佛土、佛、菩薩，佛土是依報，佛菩薩是正報，依正莊嚴，這是在遍法界虛空界一切諸佛剎土裡找不到的。那《華嚴經》不是說諸佛剎土很多？是的，我們都看到、都讀過了，一切諸佛剎土裡面有染淨、有善惡，染淨善惡平等的沒有。在極樂世界，染淨沒有了，善惡也沒有了，到達極樂世界就平等，這個不可思議。極樂世界，真的大乘教上常講的，生佛平等，眾生跟佛平等，生佛不二，生佛一如。為什麼？我們能想像得到，佛法裡面講第一義諦，他們都達到這個境界。第一義諦是什麼？能生能現的本體，自性清淨圓明體，一個體，它怎麼不平等，依正莊嚴都是這個體變現出來的。為什麼在他方世界不平？他方世界是迷了，不知道事實真相；如果知道事實真相，怎麼會不平等！我們今天知道了，要在日常生活當中，六根接觸六塵境界，把清淨心找回來，把平等心找回來。怎麼個找法？法太妙了！見到一切人、一切事、一切物，雙手合掌，「南無阿彌陀佛」，清淨平等都在裡頭，覺雖然沒現前，覺也在其中，你看這句名號、這個修行的方法，妙不妙？清淨平等覺就在一句名號裡頭，起心動念全是阿彌陀佛，除了阿彌陀佛之外沒有第二念。你在日常生活當中，無論遇到什麼事、什麼狀況出現的</w:t>
      </w:r>
      <w:r>
        <w:t xml:space="preserve">時候，你只要念佛，你就得佛力加持，一切狀況自然有不可思議的智慧，就是佛力加持你。佛是用什麼加持你？真實智慧，你就能把問題很輕鬆、很容易就解決了。　　</w:t>
      </w:r>
    </w:p>
    <w:sectPr w:rsidR="00234C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D79B6" w14:textId="77777777" w:rsidR="00234C51" w:rsidRDefault="00234C51" w:rsidP="009063CE">
      <w:r>
        <w:separator/>
      </w:r>
    </w:p>
  </w:endnote>
  <w:endnote w:type="continuationSeparator" w:id="0">
    <w:p w14:paraId="64A34E0E" w14:textId="77777777" w:rsidR="00234C51" w:rsidRDefault="00234C51" w:rsidP="00906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68081" w14:textId="77777777" w:rsidR="00234C51" w:rsidRDefault="00234C51" w:rsidP="009063CE">
      <w:r>
        <w:separator/>
      </w:r>
    </w:p>
  </w:footnote>
  <w:footnote w:type="continuationSeparator" w:id="0">
    <w:p w14:paraId="213CC6F5" w14:textId="77777777" w:rsidR="00234C51" w:rsidRDefault="00234C51" w:rsidP="009063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CE"/>
    <w:rsid w:val="00234C51"/>
    <w:rsid w:val="009063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A0E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3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3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3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3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