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28933" w14:textId="77777777" w:rsidR="00103938" w:rsidRDefault="00103938">
      <w:r>
        <w:t>念佛的真實利益</w:t>
      </w:r>
      <w:r>
        <w:t>—</w:t>
      </w:r>
      <w:r>
        <w:t>一句阿彌陀佛就是一部《華嚴經》　　（第一七Ｏ集）　　恭錄自</w:t>
      </w:r>
      <w:r>
        <w:t xml:space="preserve"> </w:t>
      </w:r>
      <w:r>
        <w:t>淨空老法師《淨土大經解演義》　　檔名：</w:t>
      </w:r>
      <w:r>
        <w:t xml:space="preserve">29-506-0170 </w:t>
      </w:r>
    </w:p>
    <w:p w14:paraId="57E655F3" w14:textId="77777777" w:rsidR="00103938" w:rsidRDefault="00103938">
      <w:pPr>
        <w:pStyle w:val="a3"/>
      </w:pPr>
      <w:r>
        <w:t xml:space="preserve">　　下面說，「真實之際者，無為法身也。極樂依正者，真實智慧之流現。一切真實，故能惠以真實之利」。這個一切真實什麼意思？一切全是自性，跟自性清淨圓明體完全相應，這叫一切真實。這個圓滿的相應，究竟的相應，是誰？阿彌陀佛，阿彌陀佛做到了，所以他的名號也相應。名號就是真實之際，真實之際就是他的名號，名號就是無為法身，法身就是阿彌陀佛。所以我們在前面這一堂課講到，十方三世一切諸佛如來所說的一切經教，不是釋迦牟尼佛四十九年，當然也包括釋迦牟尼佛四十九年所說的一切經教，都可以會歸到《大方廣佛華嚴經》。為什麼？因為這部經是釋迦牟尼佛明心見性，把明心見性的境界和盤托出，詳詳細細講給我們聽聽。他老人家開悟的境界，這個境界就是大乘經上所說的「諸法實相」，宇宙人生的真相，為我們說出來了。最後華嚴的圓滿，這是說怎樣你才能夠像釋迦牟尼佛、像諸佛如來一樣，也能夠契入華嚴境界。我們在《華嚴經》上讀到，末後普賢菩薩十大願王導歸極樂，所以華嚴得到淨土才算是圓滿。如果沒有淨土，光說那個境界，沒有人能證得，那真的只能說是上上根人有分，上中下都沒分。普賢菩薩這一導歸極樂，不但普賢菩薩，文殊菩薩也不例外，文殊菩薩在《華嚴經》最後也是發願往生淨土，親近阿</w:t>
      </w:r>
      <w:r>
        <w:t xml:space="preserve">彌陀佛，給我們大家做個好榜樣。那我們就曉得，十方三世一切如來所說的一切經教，最後的總結就是《無量壽經》，總歸結到這部經。　　</w:t>
      </w:r>
    </w:p>
    <w:sectPr w:rsidR="001039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0B4B8" w14:textId="77777777" w:rsidR="00103938" w:rsidRDefault="00103938" w:rsidP="002C748A">
      <w:r>
        <w:separator/>
      </w:r>
    </w:p>
  </w:endnote>
  <w:endnote w:type="continuationSeparator" w:id="0">
    <w:p w14:paraId="3D8BE3BA" w14:textId="77777777" w:rsidR="00103938" w:rsidRDefault="00103938" w:rsidP="002C7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547A8" w14:textId="77777777" w:rsidR="00103938" w:rsidRDefault="00103938" w:rsidP="002C748A">
      <w:r>
        <w:separator/>
      </w:r>
    </w:p>
  </w:footnote>
  <w:footnote w:type="continuationSeparator" w:id="0">
    <w:p w14:paraId="04D8A61F" w14:textId="77777777" w:rsidR="00103938" w:rsidRDefault="00103938" w:rsidP="002C74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8A"/>
    <w:rsid w:val="00103938"/>
    <w:rsid w:val="002C748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6D93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74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74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74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74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