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D5DC" w14:textId="77777777" w:rsidR="009C790B" w:rsidRDefault="009C790B">
      <w:r>
        <w:t>念佛的真實利益</w:t>
      </w:r>
      <w:r>
        <w:t>—</w:t>
      </w:r>
      <w:r>
        <w:t>沾阿彌陀佛的光　　（第一八四集）　　恭錄自</w:t>
      </w:r>
      <w:r>
        <w:t xml:space="preserve"> </w:t>
      </w:r>
      <w:r>
        <w:t>淨空老法師《淨土大經解演義》　　檔名：</w:t>
      </w:r>
      <w:r>
        <w:t xml:space="preserve">29-506-0184 </w:t>
      </w:r>
    </w:p>
    <w:p w14:paraId="39DF2161" w14:textId="77777777" w:rsidR="009C790B" w:rsidRDefault="009C790B">
      <w:pPr>
        <w:pStyle w:val="a3"/>
      </w:pPr>
      <w:r>
        <w:t xml:space="preserve">　　古大德認為法藏比丘在做世饒王的時候已經是地上菩薩，乘願再來的。「如是則彌陀最初發心之時，更遠於此也」，這都是可以相信的。「是故淨宗學人於此應生淨信，彌感佛恩」。我們對於這樁事情應當深信不疑，對阿彌陀佛的恩德要知道感恩，沒有他來發願，建立極樂世界這個道場，幫助我們一生圓滿成就，在遍法界虛空界一切諸佛剎土當中找不到！只有這一家，所以太可貴了。彌陀這個舉動，感得十方一切諸佛的讚歎。你看佛跟佛決定沒有嫉妒障礙，而且怎麼樣？把自己真正有成就的學生全部送到西方極樂世界去留學。為什麼？那個地方成就快，連華藏世界毘盧遮那佛都不例外。你們看《華嚴經》，看到最後，文殊、普賢這兩位大菩薩，把華藏世界四十一位法身大士統統帶領到極樂世界，去跟阿彌陀佛學。這些四十一位法身大士的數量沒有法子計算，毘盧遮那佛沒生氣，我的信徒，你們兩個人怎麼都把他帶跑掉？你看文殊、普賢是毘盧遮那的左右手，幫助毘盧遮那教化這些菩薩們的，他們兩個帶頭，把人全部帶到極樂世界去了，毘盧遮那不但不生氣，還拍手鼓掌歡喜。為什麼？在華藏世界成就得三大阿僧祇劫，到西方極樂世界幾天就成就了。所以釋迦牟尼佛讚歎阿彌陀佛，說他是「光中極尊，佛中之王」。釋迦牟尼佛是代表一切諸佛</w:t>
      </w:r>
      <w:r>
        <w:t>如來說的，也就是一切如來都承認阿彌陀佛是光中極尊，佛中之王。那我們做阿彌陀佛的學生很光榮，無論到哪個佛世界，那個佛對我們都特別禮遇、特別招待，為什麼？阿彌陀佛的學生，這沾阿彌陀佛的光。</w:t>
      </w:r>
      <w:r>
        <w:t xml:space="preserve"> </w:t>
      </w:r>
    </w:p>
    <w:p w14:paraId="40105284" w14:textId="77777777" w:rsidR="009C790B" w:rsidRDefault="009C790B">
      <w:pPr>
        <w:pStyle w:val="a3"/>
      </w:pPr>
      <w:r>
        <w:t xml:space="preserve">　　所以諸位淨宗同學，你們如果真正明瞭之後，你要曉得，一切的菩薩、聲聞、緣覺跟諸天，乃至於魔王，妖魔鬼怪更不必說，見到阿彌陀佛那還得了！見到真正阿彌陀佛的學生，魔王不會傷害你，已經在那裡跪下來給你頂禮了，你沒看到，那是真的不是假的。如果你不是阿彌陀佛的真弟子，是冒牌的，他瞧不起你，他有時候跟你開個玩笑，作弄作弄你，為什麼？你是假的。天天也念《彌陀經》，也念阿彌陀佛，心裡面貪瞋痴慢，還是自私自利，還是名聞利養，是假的不是真的，妖魔鬼怪會跟你開玩笑。如果你是真的，起心動念、言語造作跟《無量壽經》都相應，就是跟阿彌陀佛相應，他尊敬你，你不必求他保佑，他自然要保佑你。為什麼？他歡喜，他讚歎，他恭敬你。得如法才行！搞真的，不能搞假的。這是正法當中的正法，不必再問什麼一切吉凶禍福，都不要去問，心正、行正，跟阿彌陀佛完全相應，你所在的地方，這個地方就是福地，因為你是有福之人，諸佛護念，龍天善神擁護，這道理不能不懂。我們不斷提升自己，我們這一提升，天地鬼神都尊敬你，山神土地哪有不擁護的道理？這些真有，不是假的，《華嚴經》上講得清楚。　　</w:t>
      </w:r>
    </w:p>
    <w:sectPr w:rsidR="009C79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4D684" w14:textId="77777777" w:rsidR="009C790B" w:rsidRDefault="009C790B" w:rsidP="002674CD">
      <w:r>
        <w:separator/>
      </w:r>
    </w:p>
  </w:endnote>
  <w:endnote w:type="continuationSeparator" w:id="0">
    <w:p w14:paraId="543E4B39" w14:textId="77777777" w:rsidR="009C790B" w:rsidRDefault="009C790B" w:rsidP="0026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3CEA" w14:textId="77777777" w:rsidR="009C790B" w:rsidRDefault="009C790B" w:rsidP="002674CD">
      <w:r>
        <w:separator/>
      </w:r>
    </w:p>
  </w:footnote>
  <w:footnote w:type="continuationSeparator" w:id="0">
    <w:p w14:paraId="1D2CBD3B" w14:textId="77777777" w:rsidR="009C790B" w:rsidRDefault="009C790B" w:rsidP="002674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CD"/>
    <w:rsid w:val="002674CD"/>
    <w:rsid w:val="009C79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5AC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4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4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4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4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