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AAE4" w14:textId="77777777" w:rsidR="005E5EE6" w:rsidRDefault="005E5EE6">
      <w:r>
        <w:t>念佛的真實利益</w:t>
      </w:r>
      <w:r>
        <w:t>—</w:t>
      </w:r>
      <w:r>
        <w:t>一切戒律都包括在一句阿彌陀佛中　　（第二Ｏ四集）　　恭錄自</w:t>
      </w:r>
      <w:r>
        <w:t xml:space="preserve"> </w:t>
      </w:r>
      <w:r>
        <w:t>淨空老法師《淨土大經解演義》　　檔名：</w:t>
      </w:r>
      <w:r>
        <w:t xml:space="preserve">29-506-0204 </w:t>
      </w:r>
    </w:p>
    <w:p w14:paraId="4C44CED5" w14:textId="77777777" w:rsidR="005E5EE6" w:rsidRDefault="005E5EE6">
      <w:pPr>
        <w:pStyle w:val="a3"/>
      </w:pPr>
      <w:r>
        <w:t xml:space="preserve">　　我們今天在此地這麼多年來提倡戒定慧，因戒得定，因定開慧，在戒裡面特別提倡儒釋道的三個根，這對誰說的？對年輕人說的，你們要學佛，一定要紮根。六十歲以上的，另外一個說法，那個紮根可以不必學了，你就一心念佛求生淨土。我沒有根？根在阿彌陀佛裡頭，你想一想，你那個心已經變成阿彌陀佛了，行為也是阿彌陀佛，你還會犯過失嗎？不會犯過失了。這個在佛法裡叫道共戒，一心念佛是道，阿彌陀佛的道，這個裡頭一切戒律都圓圓滿滿具足在裡頭。那你要問，我現在才三十歲，我一心念佛行不行？你要真一心念佛也行。你看前幾年，深圳黃忠昌居士，好像三十一、二歲，他就一心念佛，你看就一部《無量壽經》，每天念一遍《無量壽經》，佛號不間斷，他做實驗給我們看，表演給我們看，三年。因為看到《往生傳》，看到《淨土聖賢錄》，很多人都是念佛三年往生的。他們來問我，是不是他們壽命三年都到了，往生了？我說這個講不通，哪有那麼巧？一個、二個可以說，幾乎佔一半的人數，這個話講不通。那是什麼原因？他念佛功夫成熟了，只要念到功夫成片，他就自在往生，還有壽命不要了，他就走了。所以黃忠昌就做個實驗，向小莉居士護持他，他閉關，求三年功夫成片，自在往生。他念到二年十個月，還差二個應篇》</w:t>
      </w:r>
      <w:r>
        <w:t xml:space="preserve">、《十善業》都沒學過，一句阿彌陀佛，一切戒律都包括在其中。一心念佛，所有的三昧、禪定也包括在其中，這一句佛號統統都圓滿了。這是很近的時間，做給我們看的。所以你真正下決心求生西方淨土的時候，你就不必了。　　</w:t>
      </w:r>
    </w:p>
    <w:sectPr w:rsidR="005E5E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CE80" w14:textId="77777777" w:rsidR="005E5EE6" w:rsidRDefault="005E5EE6" w:rsidP="00F73818">
      <w:r>
        <w:separator/>
      </w:r>
    </w:p>
  </w:endnote>
  <w:endnote w:type="continuationSeparator" w:id="0">
    <w:p w14:paraId="2022B60B" w14:textId="77777777" w:rsidR="005E5EE6" w:rsidRDefault="005E5EE6" w:rsidP="00F7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E2FA" w14:textId="77777777" w:rsidR="005E5EE6" w:rsidRDefault="005E5EE6" w:rsidP="00F73818">
      <w:r>
        <w:separator/>
      </w:r>
    </w:p>
  </w:footnote>
  <w:footnote w:type="continuationSeparator" w:id="0">
    <w:p w14:paraId="64EAB6C6" w14:textId="77777777" w:rsidR="005E5EE6" w:rsidRDefault="005E5EE6" w:rsidP="00F73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18"/>
    <w:rsid w:val="005E5EE6"/>
    <w:rsid w:val="00B519F4"/>
    <w:rsid w:val="00F7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095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