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4D69" w14:textId="77777777" w:rsidR="0034229A" w:rsidRDefault="0034229A">
      <w:r>
        <w:t>念佛的真實利益</w:t>
      </w:r>
      <w:r>
        <w:t>—</w:t>
      </w:r>
      <w:r>
        <w:t>極樂世界的信號</w:t>
      </w:r>
      <w:r>
        <w:t>—</w:t>
      </w:r>
      <w:r>
        <w:t>阿彌陀佛　　（第二二八集）　　恭錄自</w:t>
      </w:r>
      <w:r>
        <w:t xml:space="preserve"> </w:t>
      </w:r>
      <w:r>
        <w:t>淨空老法師《淨土大經解演義》　　檔名：</w:t>
      </w:r>
      <w:r>
        <w:t xml:space="preserve">29-506-0228 </w:t>
      </w:r>
    </w:p>
    <w:p w14:paraId="22B89A00" w14:textId="77777777" w:rsidR="0034229A" w:rsidRDefault="0034229A">
      <w:pPr>
        <w:pStyle w:val="a3"/>
      </w:pPr>
      <w:r>
        <w:t xml:space="preserve">　　老師了不起，老師帶著他去參觀、去考察，這個法界虛空界裡面，所有一切諸佛剎土都帶他去看，時間很長，很長很長的時間，每個國土都參觀到了。這裡頭有善有惡，取人之長，捨人之短，這樣建造了極樂世界。所以極樂世界之建造，是集一切諸佛世界的美好大成，諸佛世界裡有不好地方，他全不要，好的地方統統採納，是這樣造成的，所以這個世界就變成無比的殊勝。入學的條件又很低，不高；換句話說，人人都可以去。入學的條件只有三個字，叫信願行，頭一個你要真信，要相信他，你不相信沒有法子，第一個要相信；第二個，你很希望去，真想去；第三個行，他只有一個方法，就勸你念阿彌陀佛，你就念佛的名號。佛的名號實際上講是個信號，像我們在太空當中旅行一樣，這是個信號，你心裡只要守住這個信號，這個航線就沒有錯誤，就是從我們到達西方極樂世界這條航線。你要是把這個信號丟掉了，你就走偏差，你就到不了目的地；時時刻刻心裡不離開阿彌陀佛，你就會到達，就這麼個意思。機緣成熟，佛說的話算數，他來接引你，你自己具備這個條件，他就來接引你。　　</w:t>
      </w:r>
    </w:p>
    <w:sectPr w:rsidR="003422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724DB" w14:textId="77777777" w:rsidR="0034229A" w:rsidRDefault="0034229A" w:rsidP="00CE6A06">
      <w:r>
        <w:separator/>
      </w:r>
    </w:p>
  </w:endnote>
  <w:endnote w:type="continuationSeparator" w:id="0">
    <w:p w14:paraId="2E4EB9BC" w14:textId="77777777" w:rsidR="0034229A" w:rsidRDefault="0034229A" w:rsidP="00CE6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856EA" w14:textId="77777777" w:rsidR="0034229A" w:rsidRDefault="0034229A" w:rsidP="00CE6A06">
      <w:r>
        <w:separator/>
      </w:r>
    </w:p>
  </w:footnote>
  <w:footnote w:type="continuationSeparator" w:id="0">
    <w:p w14:paraId="289979EC" w14:textId="77777777" w:rsidR="0034229A" w:rsidRDefault="0034229A" w:rsidP="00CE6A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06"/>
    <w:rsid w:val="0034229A"/>
    <w:rsid w:val="00B519F4"/>
    <w:rsid w:val="00CE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F15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A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A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A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A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