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1078" w14:textId="77777777" w:rsidR="003A41BB" w:rsidRDefault="003A41BB">
      <w:r>
        <w:t>念佛的真實利益</w:t>
      </w:r>
      <w:r>
        <w:t>—</w:t>
      </w:r>
      <w:r>
        <w:t>學佛首要認識阿彌陀佛　　（第二四Ｏ集）　　恭錄自</w:t>
      </w:r>
      <w:r>
        <w:t xml:space="preserve"> </w:t>
      </w:r>
      <w:r>
        <w:t>淨空老法師《淨土大經解演義》　　檔名：</w:t>
      </w:r>
      <w:r>
        <w:t xml:space="preserve">29-506-0240 </w:t>
      </w:r>
    </w:p>
    <w:p w14:paraId="4C41C49A" w14:textId="77777777" w:rsidR="003A41BB" w:rsidRDefault="003A41BB">
      <w:pPr>
        <w:pStyle w:val="a3"/>
      </w:pPr>
      <w:r>
        <w:t xml:space="preserve">　　所以學佛你要求往生，你對於極樂世界、對於阿彌陀佛沒有相當的認知，總是有困難。怎麼樣認識他？釋迦牟尼佛慈悲，祖師大德慈悲，都在這一部《無量壽經》裡頭，介紹得清清楚楚、明明白白，你真把它念懂了，把它念通了。怎麼樣念才能念懂？劉素雲居士給大家做了個好榜樣，十年就念這一部經。她的念法，她是聽光碟，一個光碟一個小時，一天聽一片，這一片聽十遍，就是每天聽經聽十遍，十遍其實就是一個小時，十個小時就聽一片，這是一門深入，長時薰修。這一部經聽完了，從頭再聽，十年不間斷，這就叫持戒。我們常常想，普通的人，不是善根很深厚，普通人，能真正這樣做法的話，應該三年、四年就得三昧，三昧就得定了。換句話說，你那個妄想煩惱習氣能伏住，三、四年就能伏住，再有二、三年就開智慧，開智慧自己就通了。通了怎麼樣？通了還是守規矩，我要念滿十年。這叫老實！這叫真幹，往生西方極樂世界真有把握了，想什麼時候去就什麼時候去，一點障礙都沒有。這個世間眾生需要，他來幫幫忙，他多住幾年也不礙事，沒事。給我們做了好榜樣，我們應當這樣的學習，自己的問題解決了，也真正能幫助別人化解災難。　　</w:t>
      </w:r>
    </w:p>
    <w:sectPr w:rsidR="003A41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EDF3" w14:textId="77777777" w:rsidR="003A41BB" w:rsidRDefault="003A41BB" w:rsidP="008F070C">
      <w:r>
        <w:separator/>
      </w:r>
    </w:p>
  </w:endnote>
  <w:endnote w:type="continuationSeparator" w:id="0">
    <w:p w14:paraId="686CCFD4" w14:textId="77777777" w:rsidR="003A41BB" w:rsidRDefault="003A41BB" w:rsidP="008F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9BD0" w14:textId="77777777" w:rsidR="003A41BB" w:rsidRDefault="003A41BB" w:rsidP="008F070C">
      <w:r>
        <w:separator/>
      </w:r>
    </w:p>
  </w:footnote>
  <w:footnote w:type="continuationSeparator" w:id="0">
    <w:p w14:paraId="32F27982" w14:textId="77777777" w:rsidR="003A41BB" w:rsidRDefault="003A41BB" w:rsidP="008F0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0C"/>
    <w:rsid w:val="003A41BB"/>
    <w:rsid w:val="008F07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FAE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