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BB8E" w14:textId="77777777" w:rsidR="008109B4" w:rsidRDefault="008109B4">
      <w:r>
        <w:t>念佛的真實利益</w:t>
      </w:r>
      <w:r>
        <w:t>—</w:t>
      </w:r>
      <w:r>
        <w:t>一句阿彌陀佛就是究竟圓滿的善根　　（第三Ｏ五集）　　恭錄自</w:t>
      </w:r>
      <w:r>
        <w:t xml:space="preserve"> </w:t>
      </w:r>
      <w:r>
        <w:t>淨空老法師《淨土大經解演義》　　檔名：</w:t>
      </w:r>
      <w:r>
        <w:t xml:space="preserve">29-506-0305 </w:t>
      </w:r>
    </w:p>
    <w:p w14:paraId="7E9DFDD7" w14:textId="77777777" w:rsidR="008109B4" w:rsidRDefault="008109B4">
      <w:pPr>
        <w:pStyle w:val="a3"/>
      </w:pPr>
      <w:r>
        <w:t xml:space="preserve">　　究竟圓滿的善根是什麼？就是那一句阿彌陀佛。心裡有阿彌陀佛，意裡頭的善根堅固；口念阿彌陀佛，口裡有善根；身行阿彌陀佛之行，你豈不是身口意都具足善根了嗎？而且三善根功德無量無邊，不但自度了，而且能度一切眾生。但這個善根要堅固，堅固什麼？決定不為外面境界所干擾，不能為外緣所轉，這叫堅固善根。我心裡只有阿彌陀佛，除阿彌陀佛之外，什麼都不放在心上，這真堅固。心裡有阿彌陀佛，還要放一個觀世音菩薩，行不行？不能說不行，比不上純一的好。</w:t>
      </w:r>
      <w:r>
        <w:t xml:space="preserve"> </w:t>
      </w:r>
    </w:p>
    <w:p w14:paraId="0E201758" w14:textId="77777777" w:rsidR="008109B4" w:rsidRDefault="008109B4">
      <w:pPr>
        <w:pStyle w:val="a3"/>
      </w:pPr>
      <w:r>
        <w:t xml:space="preserve">　　我曾經看到印光大師他的關房，我參觀他的關房，他關房佛堂裡頭只有一張方桌，比我這個桌子，他是方的，我這是長的，沒有這麼長，方形的，小方桌子，只供一尊阿彌陀佛，沒有其他的佛像，這專！沒有觀音、勢至，只有一尊阿彌陀佛。在蘇州靈巖山，我看到是一對蠟台，一個香爐，一個木魚，一個小磬，就那麼簡單。阿彌陀佛面前供一杯水，阿彌陀佛後面，祖師寫了個大字，「死」字，貼在佛的後面，很大，那個字。我就看了，真叫專一，那個固不可拔。你在那裡看到印祖的善根，不但深厚，無量無邊！口裡一天到晚念阿彌陀佛，每天禮拜阿彌陀佛。他在關房，關房很小，不出來，拜佛是運動，身拜佛，口念佛，心想佛，這給我們做榜樣。　　</w:t>
      </w:r>
    </w:p>
    <w:sectPr w:rsidR="008109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51A3" w14:textId="77777777" w:rsidR="008109B4" w:rsidRDefault="008109B4" w:rsidP="00CB2199">
      <w:r>
        <w:separator/>
      </w:r>
    </w:p>
  </w:endnote>
  <w:endnote w:type="continuationSeparator" w:id="0">
    <w:p w14:paraId="5B32F6B4" w14:textId="77777777" w:rsidR="008109B4" w:rsidRDefault="008109B4" w:rsidP="00CB2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6744" w14:textId="77777777" w:rsidR="008109B4" w:rsidRDefault="008109B4" w:rsidP="00CB2199">
      <w:r>
        <w:separator/>
      </w:r>
    </w:p>
  </w:footnote>
  <w:footnote w:type="continuationSeparator" w:id="0">
    <w:p w14:paraId="4BA932A9" w14:textId="77777777" w:rsidR="008109B4" w:rsidRDefault="008109B4" w:rsidP="00CB2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99"/>
    <w:rsid w:val="008109B4"/>
    <w:rsid w:val="00B519F4"/>
    <w:rsid w:val="00CB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DDD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