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70E6" w14:textId="77777777" w:rsidR="00005DFC" w:rsidRDefault="00005DFC">
      <w:r>
        <w:t>念佛的真實利益</w:t>
      </w:r>
      <w:r>
        <w:t>—</w:t>
      </w:r>
      <w:r>
        <w:t>念佛三昧的樣子　　（第三二八集）　　恭錄自</w:t>
      </w:r>
      <w:r>
        <w:t xml:space="preserve"> </w:t>
      </w:r>
      <w:r>
        <w:t>淨空老法師《淨土大經解演義》　　檔名：</w:t>
      </w:r>
      <w:r>
        <w:t xml:space="preserve">29-506-0328 </w:t>
      </w:r>
    </w:p>
    <w:p w14:paraId="6EB2F241" w14:textId="77777777" w:rsidR="00005DFC" w:rsidRDefault="00005DFC">
      <w:pPr>
        <w:pStyle w:val="a3"/>
      </w:pPr>
      <w:r>
        <w:t xml:space="preserve">　　《會疏》裡面說一句，「止觀無礙，故名解脫」。止是放下，觀是看破，止觀沒障礙，不但沒有障礙，就像前面講的水火既濟，它相輔相成，止幫助觀，觀又幫助止，互相幫助，這解脫。「又曰：念佛三昧，能除一切煩惱，能解脫生死，故須名清淨解脫三昧。」一切三昧當中，三昧也是梵語，印度話，也可以翻，這些都叫做尊重不翻。三翻作正，昧翻作受，三昧是什麼？是正常的享受，也翻作正定。換句話說，正常的享受是定，是清淨心。喜怒哀樂都不正常，為什麼？心動了。諸佛如來，像阿羅漢就得正受，他在一切境界裡不動心了，不會受到外境的干擾，這叫正受，梵語稱之為三昧。念佛三昧能除一切煩惱，我們今天念佛煩惱除不掉，為什麼？功夫不夠，這句佛號沒念熟，功效沒有把它念出來。怎樣是功效念出來的樣子？煩惱念掉了，就是念佛三昧的樣子。譬如順境、善緣，人生歡喜心，歡喜也是情緒，也是你動了妄念，你被境界轉了，一句阿彌陀佛把這種歡喜心壓住，恢復正常。遇到逆境、遇到惡緣，瞋恚心生起來，怨恨心生起來，這都是不正常。儒家用禮來節制，情緒可以發作，不要太過分，這裡頭有分寸的，別超過，儒不出六道輪迴用這個可以。佛要超越六道，超越六道這東西不行，一定要把它除得乾乾淨淨。所以這一句佛號功德</w:t>
      </w:r>
      <w:r>
        <w:t>大！外面境界接觸了，裡面七情五欲起來，立刻用這句佛號壓下去，這就功夫。這是把你的精神專注在佛號上，你就不會受外面境界干擾，這叫功夫，這叫真念佛。</w:t>
      </w:r>
      <w:r>
        <w:t xml:space="preserve"> </w:t>
      </w:r>
    </w:p>
    <w:p w14:paraId="6204AB7C" w14:textId="77777777" w:rsidR="00005DFC" w:rsidRDefault="00005DFC">
      <w:pPr>
        <w:pStyle w:val="a3"/>
      </w:pPr>
      <w:r>
        <w:t xml:space="preserve">　　念到什麼程度？念到外面境界接觸也不干擾，不念佛也不干擾，心也是平靜的。這是什麼？這就叫念佛三昧你得到了。不念佛也是這樣的，念佛也是這樣的，統統不受外境干擾，要練習。《論語》第一句話「學而時習之」，習就是要在生活上練習，要練這個功夫。我們雖然學不知道習，也就說在日常生活上，這句佛號沒用上，還是讓我們情緒不斷的發作，每天依舊生活在七情五欲的世間，這是什麼世間？這是輪迴的世間。每天七情五欲往外面透，這個心叫輪迴心，輪迴心所造一切業，都是輪迴業，念佛也是輪迴業，念佛是輪迴裡面的善業，來生得福報，不能斷煩惱，不能解脫，這不能不知道。由此我們可以知道，所以修行，我們實在講只有在學佛，沒有修行。修是修正、修理，行是行為，起心動念是意業的行為，言語是口業的行為，身體動作是身業的行為。我們天天學佛起心動念、言語造作，跟我們所學的沒有對上，兩回事情，它不是一回事情，這就是什麼？學而不習，學而不修。《論語》上講的習，跟我們佛門講修是一個意思，我們天天在學沒有修，我們這些煩惱習氣沒把它修正過來，這時候功夫不得力，談不上功夫，沒有功夫，沒有用功哪來的功夫？</w:t>
      </w:r>
      <w:r>
        <w:t xml:space="preserve"> </w:t>
      </w:r>
    </w:p>
    <w:p w14:paraId="6833A842" w14:textId="77777777" w:rsidR="00005DFC" w:rsidRDefault="00005DFC">
      <w:pPr>
        <w:pStyle w:val="a3"/>
      </w:pPr>
      <w:r>
        <w:t xml:space="preserve">　　學了真幹那就叫功夫，譬如你真幹了，六根接觸六塵境界，起心動念真的用這句阿彌陀佛把它壓住，才壓住怎麼樣？它又起來，好像總是壓不住，這是你在做了。不是壓不住，你的功夫還不得力，煩惱習氣的力量比你念佛的力量大，你壓不過它。你要努力認真去幹，天天幹，時時刻刻提起來馬上就幹。三年五載大概在念佛一個小時當中，還有三、五個妄念，功夫慢慢得力了。念上個五年、六年，進念佛堂念一支香一個半鐘點，一個妄念沒有，那叫功夫得力，還不叫念佛三昧。念佛三昧是什麼？不念佛的時候，日常生活當中外面所有境界，你看到都不動心，不起心、不動念，這是三昧，三昧成就往生就成就。得念佛三昧的人隨時走，阿彌陀佛隨時來接引你，你念頭只一想佛來接引我，佛就來了。不要怕，十萬億佛國土的距離，我們這念頭才起，佛已經知道了。佛為什麼來接你？因為你對這個世界一無所求，一無所念，他就來了。我們今天求佛，求佛來接引，佛為什麼不來？我們對這個世界還有很多牽掛，很</w:t>
      </w:r>
      <w:r>
        <w:lastRenderedPageBreak/>
        <w:t xml:space="preserve">多沒放下的。佛要是真來了，我們還不想去，那佛也不好意思，所以佛不來，你是假的，不是真的。真的，他就真來；你是假的，他不來，感應道交不可思議。所以念佛三昧真的能除一切煩惱。　　</w:t>
      </w:r>
    </w:p>
    <w:sectPr w:rsidR="00005D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0B9F8" w14:textId="77777777" w:rsidR="00005DFC" w:rsidRDefault="00005DFC" w:rsidP="00A3185D">
      <w:r>
        <w:separator/>
      </w:r>
    </w:p>
  </w:endnote>
  <w:endnote w:type="continuationSeparator" w:id="0">
    <w:p w14:paraId="1933FA80" w14:textId="77777777" w:rsidR="00005DFC" w:rsidRDefault="00005DFC" w:rsidP="00A3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A8294" w14:textId="77777777" w:rsidR="00005DFC" w:rsidRDefault="00005DFC" w:rsidP="00A3185D">
      <w:r>
        <w:separator/>
      </w:r>
    </w:p>
  </w:footnote>
  <w:footnote w:type="continuationSeparator" w:id="0">
    <w:p w14:paraId="156A16EF" w14:textId="77777777" w:rsidR="00005DFC" w:rsidRDefault="00005DFC" w:rsidP="00A31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5D"/>
    <w:rsid w:val="00005DFC"/>
    <w:rsid w:val="00A318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676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