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DE35" w14:textId="77777777" w:rsidR="000E3613" w:rsidRDefault="000E3613">
      <w:r>
        <w:t>念佛的真實利益</w:t>
      </w:r>
      <w:r>
        <w:t>—</w:t>
      </w:r>
      <w:r>
        <w:t>念佛自在往生的實例　　（第三三六集）　　恭錄自</w:t>
      </w:r>
      <w:r>
        <w:t xml:space="preserve"> </w:t>
      </w:r>
      <w:r>
        <w:t>淨空老法師《淨土大經解演義》　　檔名：</w:t>
      </w:r>
      <w:r>
        <w:t xml:space="preserve">29-506-0336 </w:t>
      </w:r>
    </w:p>
    <w:p w14:paraId="4FC49E33" w14:textId="77777777" w:rsidR="000E3613" w:rsidRDefault="000E3613">
      <w:pPr>
        <w:pStyle w:val="a3"/>
      </w:pPr>
      <w:r>
        <w:t xml:space="preserve">　　大乘經教，你看看這部經書，念老這個註解引用一百九十三種經論，句句都是提醒我們放下萬緣，一向專念阿彌陀佛，就是住平等住。要真正的認識這一句佛號就是實相，這句佛號就是法界全體，你念這句佛號，你的心、你的身就跟法界全體融成一體，你就回歸實相、回歸法界。再說得現實一點，你什麼災難都沒有了，實相裡頭沒災難，法界裡頭沒有繫縛。即是諸法平等體性。這句佛號，你看看多不可思議，諸法平等的體性，這還得了！但能念念相繼，念而無念，無念而念，那你真的得平等住了。念四個字、六個字都是一樣的，沒有差別，念四個字行，念六個字也行。就像諦閑老法師平常教人，這句佛號念下去，念累了就休息，休息好了你就接著再念。你看多自在，一絲毫的壓力都沒有，累了就休息，休息好了，一醒過來接著再念。這叫淨念相繼，不懷疑、不夾雜，一天到晚就這一句佛號。鍋漏匠念成功了，三年，預知時至，沒有生病，站著往生，死了之後還站了三天，等他師父替他辦後事，站了三天。大概在四十多年前，將近五十年的樣子，四十多年前我在佛光山教書。佛光山有個長工告訴我，他們的鄰居，一位老太太念佛，也就是一句佛號念了三年，也是預知時至，站著往生的。他親眼看見的，告訴我們，這是真的，一點都不假。我那</w:t>
      </w:r>
      <w:r>
        <w:t xml:space="preserve">個時候帶了差不多十幾個學生，夜晚月亮非常好，在一個小池塘旁邊，我們在討論佛法，他走到我們圈子裡給我們講開示，勸我們念佛。我們永遠不會忘記。也是念三年，這樣的例子很多！　　</w:t>
      </w:r>
    </w:p>
    <w:sectPr w:rsidR="000E36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78E8" w14:textId="77777777" w:rsidR="000E3613" w:rsidRDefault="000E3613" w:rsidP="00194B1E">
      <w:r>
        <w:separator/>
      </w:r>
    </w:p>
  </w:endnote>
  <w:endnote w:type="continuationSeparator" w:id="0">
    <w:p w14:paraId="28B3E53B" w14:textId="77777777" w:rsidR="000E3613" w:rsidRDefault="000E3613" w:rsidP="00194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13957" w14:textId="77777777" w:rsidR="000E3613" w:rsidRDefault="000E3613" w:rsidP="00194B1E">
      <w:r>
        <w:separator/>
      </w:r>
    </w:p>
  </w:footnote>
  <w:footnote w:type="continuationSeparator" w:id="0">
    <w:p w14:paraId="0A8368B7" w14:textId="77777777" w:rsidR="000E3613" w:rsidRDefault="000E3613" w:rsidP="00194B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1E"/>
    <w:rsid w:val="000E3613"/>
    <w:rsid w:val="00194B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3AB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B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B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B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B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