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CC4F" w14:textId="77777777" w:rsidR="00EE7BB1" w:rsidRDefault="00EE7BB1">
      <w:r>
        <w:t>念佛的真實利益</w:t>
      </w:r>
      <w:r>
        <w:t>—</w:t>
      </w:r>
      <w:r>
        <w:t>下下品往生皆作阿惟越致菩薩　　（第三四六集）　　恭錄自</w:t>
      </w:r>
      <w:r>
        <w:t xml:space="preserve"> </w:t>
      </w:r>
      <w:r>
        <w:t>淨空老法師《淨土大經解演義》　　檔名：</w:t>
      </w:r>
      <w:r>
        <w:t xml:space="preserve">29-506-0346 </w:t>
      </w:r>
    </w:p>
    <w:p w14:paraId="68B1BBE7" w14:textId="77777777" w:rsidR="00EE7BB1" w:rsidRDefault="00EE7BB1">
      <w:pPr>
        <w:pStyle w:val="a3"/>
      </w:pPr>
      <w:r>
        <w:t xml:space="preserve">　　「此皆十方國土之所無」，十方三世一切諸佛如來國土裡頭沒有的，「極樂同居所獨有」。你看特別用同居，這個意思是什麼？彌陀的實報土跟十方諸佛實報土沒兩樣，不一樣的是凡聖同居土，極樂世界的凡聖同居土，是十方諸佛凡聖同居土裡面所沒有的。我們在《華嚴經》裡面讀到過，十方世界有沒有像西方極樂世界那樣的，凡聖同居土只有人天兩道，沒有三惡道、沒有修羅、沒有羅剎，有沒有？有，但是他不是阿惟越致菩薩，極樂世界凡聖同居土下下品往生皆作阿惟越致菩薩，這個沒有，這十方世界一個都找不到，只有極樂世界獨有，獨此一家。「故云無上殊勝超世之願也」。也正因為是這個事實、這個緣故，所以諸佛讚歎阿彌陀佛「光中極尊，佛中之王」，這我們不能不曉得。我們能不去嗎？我們能不真幹嗎？還在此地繼續去搞六道輪迴嗎？還造三途業嗎？　　</w:t>
      </w:r>
    </w:p>
    <w:sectPr w:rsidR="00EE7B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1A577" w14:textId="77777777" w:rsidR="00EE7BB1" w:rsidRDefault="00EE7BB1" w:rsidP="001523EC">
      <w:r>
        <w:separator/>
      </w:r>
    </w:p>
  </w:endnote>
  <w:endnote w:type="continuationSeparator" w:id="0">
    <w:p w14:paraId="518B42CC" w14:textId="77777777" w:rsidR="00EE7BB1" w:rsidRDefault="00EE7BB1" w:rsidP="00152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95247" w14:textId="77777777" w:rsidR="00EE7BB1" w:rsidRDefault="00EE7BB1" w:rsidP="001523EC">
      <w:r>
        <w:separator/>
      </w:r>
    </w:p>
  </w:footnote>
  <w:footnote w:type="continuationSeparator" w:id="0">
    <w:p w14:paraId="25AD3487" w14:textId="77777777" w:rsidR="00EE7BB1" w:rsidRDefault="00EE7BB1" w:rsidP="001523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EC"/>
    <w:rsid w:val="001523EC"/>
    <w:rsid w:val="00B519F4"/>
    <w:rsid w:val="00EE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4F4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23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23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23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23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