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DA505" w14:textId="77777777" w:rsidR="00105279" w:rsidRDefault="00105279">
      <w:r>
        <w:t>念佛的真實利益</w:t>
      </w:r>
      <w:r>
        <w:t>—</w:t>
      </w:r>
      <w:r>
        <w:t>老實、聽話、真幹，沒有一個不成就　　（第三六八集）　　恭錄自</w:t>
      </w:r>
      <w:r>
        <w:t xml:space="preserve"> </w:t>
      </w:r>
      <w:r>
        <w:t>淨空老法師《淨土大經解演義》　　檔名：</w:t>
      </w:r>
      <w:r>
        <w:t xml:space="preserve">29-506-0368 </w:t>
      </w:r>
    </w:p>
    <w:p w14:paraId="68A0AAB9" w14:textId="77777777" w:rsidR="00105279" w:rsidRDefault="00105279">
      <w:pPr>
        <w:pStyle w:val="a3"/>
      </w:pPr>
      <w:r>
        <w:t xml:space="preserve">　　所以我們想想，「於此徹透」，此就是這個法門、這個道理、這樁事情，只有徹透你才能夠「安住如如」，過如同極樂世界實報土菩薩的生活，那就是住真實慧。住真實慧的人不一定是富有，這給諸位講真話，不一定在社會上有顯赫的地位，可能是個平民，三餐飯勉強能維持，心地安詳，無憂無慮，無有牽掛，一心念佛專求淨土，這是住真實慧。往生到極樂世界，一切得大圓滿，得到究竟真實的圓滿，這就叫真實智慧。使我們想起倓虛老和尚講的一個故事，這個故事記載在《影塵回憶錄》，是黑龍江哈爾濱極樂寺，在極樂寺往生的一個出家人修無法師，這民國初年。這個法師不認識字，沒念過書，沒出家之前做泥水匠，很苦！也是感覺得人生太苦，以後出家。出家因為什麼都不會，出家之後在寺廟裡面做義工，他做一些粗重的活，別人不願意做的他去做。就是一句阿彌陀佛念到底，他別的都不會，一天到晚就是阿彌陀佛、阿彌陀佛、阿彌陀佛。那個時候諦閑老和尚的學生倓虛法師，倓虛法師的法緣很殊勝，東北人，在哈爾濱建極樂寺，極樂寺建成了，禮請諦閑老和尚傳一次戒。極樂寺第一次傳戒，藉傳戒把這個寺廟的名氣打出去，道場興旺。傳戒需要義工，修無法師就來了，在戒壇，戒壇大概是二、三個月的樣子，在戒壇服務做義工。當家</w:t>
      </w:r>
      <w:r>
        <w:t>師就監院是定西法師（以後他們都到香港），就問他，你能做什麼？他說他可以照顧病人，就給他這個工作。戒期當中難免，這是肯定有的，總有些受戒的人傷風、感冒、發燒這些小病，得有人照顧，這個法師他就幹這個工作，修無法師。</w:t>
      </w:r>
      <w:r>
        <w:t xml:space="preserve"> </w:t>
      </w:r>
    </w:p>
    <w:p w14:paraId="76C26959" w14:textId="77777777" w:rsidR="00105279" w:rsidRDefault="00105279">
      <w:pPr>
        <w:pStyle w:val="a3"/>
      </w:pPr>
      <w:r>
        <w:t xml:space="preserve">　　住了十幾天他就找老和尚，找倓虛法師、找當家師要告假。倓虛法師有修養，到底是個讀書人，講經教學有修養，不責怪他，來去自由，你有事情你要離開，不難為你。定西法師沒有老和尚這種功夫，就把他教訓了一頓，你怎麼這麼沒有定力？戒期只有兩個多月，住了十幾天，來了發心就要走，責備他。結果修無法師說，「我告訴老法師，我不是到別的地方，我往生極樂世界。」這兩個老和尚一聽呆了，「你預知時至？」「是的。」他說「大概多久？」「不出十天，請常住給他準備兩百斤劈柴，準備火化。」定西法師一聽，這個是從前沒有遇到過的，這不容易，難得了！也歡喜，戒壇戒期當中有人往生到極樂世界，預知時至，這是瑞相，跟大家作證，念佛是真的不是假的。到第二天修無法師又找老和尚，跟老和尚講，我明天就走，今天趕緊準備。定西法師去幫他忙，收拾一個房間。他又請求給他找幾個人幫他助念送他往生。這消息一宣布，就有十幾個人自動發心來幫他助念。走的時候非常安詳沒生病，好生生的一個活人。時候到了，他就讓這助念的幾個同修，大家一起念阿彌陀佛，送他往生。</w:t>
      </w:r>
      <w:r>
        <w:t xml:space="preserve"> </w:t>
      </w:r>
    </w:p>
    <w:p w14:paraId="1B507BFD" w14:textId="77777777" w:rsidR="00105279" w:rsidRDefault="00105279">
      <w:pPr>
        <w:pStyle w:val="a3"/>
      </w:pPr>
      <w:r>
        <w:t xml:space="preserve">　　助念的同修說，過去我們只是聽說，沒看見過，預知時至這種自在往生的，今天我們看到了，至少你也給我們留幾首詩、留幾首偈子，給我們做紀念。修無法師說我是個老粗出身，沒有念過書，也不會經教，我也不會作詩，也不會作偈子，不過你們這麼說了，我有一句話告訴大家，「能說不能行，不是真智慧」，留這句話給大家做紀念。你們想想這句話，有道理！你學經教你能說，自己沒做到，不是真實智慧；他講的話跟這經上相應，真實智慧才管用。大家念佛沒有一刻，他就走了，火化之後留下舍利都在極樂寺。倓虛老法師以後在南方，在香港，晚年都住在香港，他往生也在香港走的。常常講經、打佛七佛事當中，提起這個故事勉勵大家。這就念佛成就了，水到渠成。他一生親眼看見這種往生的人，都是很老實的，很守規矩的，心地很清淨，能吃苦，別人不願意幹的事情他都願意幹，成就都是這些人。投機取巧沒有一個</w:t>
      </w:r>
      <w:r>
        <w:lastRenderedPageBreak/>
        <w:t xml:space="preserve">成就，所以老實、聽話、真幹，沒有一個不成就。到極樂寺去觀光別忘了去拜一拜修無法師的塔。　　</w:t>
      </w:r>
    </w:p>
    <w:sectPr w:rsidR="001052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5D059" w14:textId="77777777" w:rsidR="00105279" w:rsidRDefault="00105279" w:rsidP="00336117">
      <w:r>
        <w:separator/>
      </w:r>
    </w:p>
  </w:endnote>
  <w:endnote w:type="continuationSeparator" w:id="0">
    <w:p w14:paraId="3E3F5D72" w14:textId="77777777" w:rsidR="00105279" w:rsidRDefault="00105279" w:rsidP="003361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18BD9" w14:textId="77777777" w:rsidR="00105279" w:rsidRDefault="00105279" w:rsidP="00336117">
      <w:r>
        <w:separator/>
      </w:r>
    </w:p>
  </w:footnote>
  <w:footnote w:type="continuationSeparator" w:id="0">
    <w:p w14:paraId="65AD8B1D" w14:textId="77777777" w:rsidR="00105279" w:rsidRDefault="00105279" w:rsidP="003361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117"/>
    <w:rsid w:val="00105279"/>
    <w:rsid w:val="0033611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9298B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61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61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61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61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2026-08-12T05:00:00Z</dcterms:created>
  <dcterms:modified xsi:type="dcterms:W3CDTF">2026-08-12T05:00:00Z</dcterms:modified>
</cp:coreProperties>
</file>