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8327" w14:textId="77777777" w:rsidR="009D53A0" w:rsidRDefault="009D53A0">
      <w:r>
        <w:t>念佛的真實利益</w:t>
      </w:r>
      <w:r>
        <w:t>—</w:t>
      </w:r>
      <w:r>
        <w:t>止一心處是止在阿彌陀佛　　（第三九五集）　　恭錄自</w:t>
      </w:r>
      <w:r>
        <w:t xml:space="preserve"> </w:t>
      </w:r>
      <w:r>
        <w:t>淨空老法師《淨土大經解演義》　　檔名：</w:t>
      </w:r>
      <w:r>
        <w:t xml:space="preserve">29-506-0395 </w:t>
      </w:r>
    </w:p>
    <w:p w14:paraId="6B3A2BC8" w14:textId="77777777" w:rsidR="009D53A0" w:rsidRDefault="009D53A0">
      <w:pPr>
        <w:pStyle w:val="a3"/>
      </w:pPr>
      <w:r>
        <w:t xml:space="preserve">　　「引導眾生安住正道」。如果今天我們這個地球上的人，個個都安住《無量壽經》，個個都安住阿彌陀佛，什麼災難都沒有了。你身體無論是什麼毛病，得癌症，得不治之病，自然身體就好了，恢復正常。這個是佛在《遺教經》上說的，「制心一處，無事不辦」。我們前面讀過的，意思跟《遺教經》上完全相同，「止心一處」，我們要能止，這個三百五十一頁倒數第二行，「止心一處」。我們的心現在是散亂心，一天到晚胡思亂想。止一心處是什麼？我止在阿彌陀佛，我想、起心動念全是阿彌陀佛，除阿彌陀佛之外，什麼也沒有，這叫止心一處。我沒有了，我就是阿彌陀佛，阿彌陀佛就是我，無事不辦，阿彌陀佛能辦的你全能辦。這部《無量壽經》說什麼？還不就是說的自己，不是講的別人，這是真的不是假的。所以引導眾生安住正道，「建立大心」，大心就是《大乘無量壽經》，就是南無阿彌陀佛，這叫安住。安是平安，平等安住，安就永遠離開災難，離開危險。　　</w:t>
      </w:r>
    </w:p>
    <w:sectPr w:rsidR="009D53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86B12" w14:textId="77777777" w:rsidR="009D53A0" w:rsidRDefault="009D53A0" w:rsidP="005D3C0E">
      <w:r>
        <w:separator/>
      </w:r>
    </w:p>
  </w:endnote>
  <w:endnote w:type="continuationSeparator" w:id="0">
    <w:p w14:paraId="67F020F7" w14:textId="77777777" w:rsidR="009D53A0" w:rsidRDefault="009D53A0" w:rsidP="005D3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53B21" w14:textId="77777777" w:rsidR="009D53A0" w:rsidRDefault="009D53A0" w:rsidP="005D3C0E">
      <w:r>
        <w:separator/>
      </w:r>
    </w:p>
  </w:footnote>
  <w:footnote w:type="continuationSeparator" w:id="0">
    <w:p w14:paraId="6473E2BD" w14:textId="77777777" w:rsidR="009D53A0" w:rsidRDefault="009D53A0" w:rsidP="005D3C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0E"/>
    <w:rsid w:val="005D3C0E"/>
    <w:rsid w:val="009D53A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806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C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C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C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C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