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943A" w14:textId="77777777" w:rsidR="000F071E" w:rsidRDefault="000F071E">
      <w:r>
        <w:t>念佛的真實利益</w:t>
      </w:r>
      <w:r>
        <w:t>—</w:t>
      </w:r>
      <w:r>
        <w:t>但得見彌陀，何愁不開悟　　（第四一三集）　　恭錄自</w:t>
      </w:r>
      <w:r>
        <w:t xml:space="preserve"> </w:t>
      </w:r>
      <w:r>
        <w:t>淨空老法師《淨土大經解演義》　　檔名：</w:t>
      </w:r>
      <w:r>
        <w:t xml:space="preserve">29-506-0413 </w:t>
      </w:r>
    </w:p>
    <w:p w14:paraId="09C8325E" w14:textId="77777777" w:rsidR="000F071E" w:rsidRDefault="000F071E">
      <w:pPr>
        <w:pStyle w:val="a3"/>
      </w:pPr>
      <w:r>
        <w:t xml:space="preserve">　　我早年講經常說四弘誓願我們要發，前面兩願現前落實，「眾生無邊誓願度」，要發這個願，有這種機會、有能力要幫助一切眾生。「煩惱無盡誓願斷」，要認真的去斷，這個兩願在現前我們要把它落實。至於後頭兩願，「法門無量誓願學，佛道無上誓願成」，那到極樂世界去落實。在這個地方發願，這兩願做不到，我只做前面兩個，有前面這個兩條，給諸位說，就是「發菩提心，一向專念」。生到西方極樂世界之後，學法門太快了，有的是時間，無量壽，同時學很多法門行，你可以分身、可以化身。八萬四千法門就八萬四千個教室，你要一起學都行，化八萬四千身每個教室都有你，你可以同時學習很快就圓滿，就畢業了。在這個世間多困難，太難了，尤其在現前這個社會，你學一部經教，老師找不到；找到了，凡夫老師不是聖人，他沒開悟、沒證果。西方極樂世界這些老師，不但是開悟、證果的，全是諸佛如來、等覺菩薩來擔任教學。你到哪裡去找！我們真正了解事實真相，能不感激阿彌陀佛嗎？託阿彌陀佛的福報，阿彌陀佛建立這個道場，請這麼多諸佛如來來教學，所以古大德常說「但得見彌陀，何愁不開悟」。只要你往生，見到阿彌陀佛，大徹大悟、明心見性指日可待，煩惱習氣不想斷，自然沒有了。　　</w:t>
      </w:r>
    </w:p>
    <w:sectPr w:rsidR="000F07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ABE71" w14:textId="77777777" w:rsidR="000F071E" w:rsidRDefault="000F071E" w:rsidP="00FE301F">
      <w:r>
        <w:separator/>
      </w:r>
    </w:p>
  </w:endnote>
  <w:endnote w:type="continuationSeparator" w:id="0">
    <w:p w14:paraId="326D583F" w14:textId="77777777" w:rsidR="000F071E" w:rsidRDefault="000F071E" w:rsidP="00FE3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504E5" w14:textId="77777777" w:rsidR="000F071E" w:rsidRDefault="000F071E" w:rsidP="00FE301F">
      <w:r>
        <w:separator/>
      </w:r>
    </w:p>
  </w:footnote>
  <w:footnote w:type="continuationSeparator" w:id="0">
    <w:p w14:paraId="5F00ECE1" w14:textId="77777777" w:rsidR="000F071E" w:rsidRDefault="000F071E" w:rsidP="00FE3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01F"/>
    <w:rsid w:val="000F071E"/>
    <w:rsid w:val="00B519F4"/>
    <w:rsid w:val="00FE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963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0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0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0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0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