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1573" w14:textId="77777777" w:rsidR="0029567A" w:rsidRDefault="0029567A">
      <w:r>
        <w:t>念佛的真實利益</w:t>
      </w:r>
      <w:r>
        <w:t>—</w:t>
      </w:r>
      <w:r>
        <w:t>極樂同居土圓明無礙　　（第四一四集）　　恭錄自</w:t>
      </w:r>
      <w:r>
        <w:t xml:space="preserve"> </w:t>
      </w:r>
      <w:r>
        <w:t>淨空老法師《淨土大經解演義》　　檔名：</w:t>
      </w:r>
      <w:r>
        <w:t xml:space="preserve">29-506-0414 </w:t>
      </w:r>
    </w:p>
    <w:p w14:paraId="366B90EE" w14:textId="77777777" w:rsidR="0029567A" w:rsidRDefault="0029567A">
      <w:pPr>
        <w:pStyle w:val="a3"/>
      </w:pPr>
      <w:r>
        <w:t xml:space="preserve">　　「又極樂同居淨土，圓明無礙，亦通於常寂等上三土」。這句話不能少，這是極樂世界的事實真相，同居土圓明無礙。你在同居土裡面所感受的，圓滿、光明，圓是講德，明是講智慧，性德光明無有障礙。無障礙的事是什麼？它通方便土，通實報土，也通常寂光土。通，無障礙，他見到，見到方便土、實報土、寂光土就在同居土裡頭，障礙沒有了。同居土裡面的人能親近寂光土裡面的如來，雖然寂光土裡頭什麼樣現象都沒有，他能感覺到，能感受到。實報土跟方便土都有形相，實報土裡的形相沒有變化，方便土裡頭有變化，有變化也變成無變化了。這是彌陀本願威神加持，才有這個現象。所以四土沒有障礙。「《彌陀疏鈔》云：隨其機異」，這個機是眾生，根機不相同，「所見亦異」，看到的不一樣，「有於同居見寂光土，有於同居見實報土，有於同居見方便土，有於同居但見本土」。能見寂光，四土統統見到，為什麼？這是最高的一層。見到實報土，當然一定會見到方便土，沒見到常寂光土。如果他見到方便有餘土，當然寂光土跟實報土他沒見到。大概凡聖同居土裡面這些菩薩，剛剛往生到極樂世界，帶著娑婆世界嚴重的煩惱習氣，所以到那個地方只見到同居土，方便土還沒見到。不過在那個地方修行，我們相信不久他就看到方便土；功</w:t>
      </w:r>
      <w:r>
        <w:t xml:space="preserve">夫再向前提升，他就見到報土，就見到常寂光土，我們相信在那裡很快他就見到。為什麼？天天在學習，不間斷的在學習。　　</w:t>
      </w:r>
    </w:p>
    <w:sectPr w:rsidR="002956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578CE" w14:textId="77777777" w:rsidR="0029567A" w:rsidRDefault="0029567A" w:rsidP="00DB167A">
      <w:r>
        <w:separator/>
      </w:r>
    </w:p>
  </w:endnote>
  <w:endnote w:type="continuationSeparator" w:id="0">
    <w:p w14:paraId="76CA2378" w14:textId="77777777" w:rsidR="0029567A" w:rsidRDefault="0029567A" w:rsidP="00DB1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4B2DA" w14:textId="77777777" w:rsidR="0029567A" w:rsidRDefault="0029567A" w:rsidP="00DB167A">
      <w:r>
        <w:separator/>
      </w:r>
    </w:p>
  </w:footnote>
  <w:footnote w:type="continuationSeparator" w:id="0">
    <w:p w14:paraId="45720D42" w14:textId="77777777" w:rsidR="0029567A" w:rsidRDefault="0029567A" w:rsidP="00DB1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7A"/>
    <w:rsid w:val="0029567A"/>
    <w:rsid w:val="00B519F4"/>
    <w:rsid w:val="00DB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03A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6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6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6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6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