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66D2" w14:textId="77777777" w:rsidR="0034702F" w:rsidRDefault="0034702F">
      <w:r>
        <w:t>念佛的真實利益</w:t>
      </w:r>
      <w:r>
        <w:t>—</w:t>
      </w:r>
      <w:r>
        <w:t>阿彌陀佛的真實含義　　（第四二Ｏ集）　　恭錄自</w:t>
      </w:r>
      <w:r>
        <w:t xml:space="preserve"> </w:t>
      </w:r>
      <w:r>
        <w:t>淨空老法師《淨土大經解演義》　　檔名：</w:t>
      </w:r>
      <w:r>
        <w:t xml:space="preserve">29-506-0420 </w:t>
      </w:r>
    </w:p>
    <w:p w14:paraId="3436763C" w14:textId="77777777" w:rsidR="0034702F" w:rsidRDefault="0034702F">
      <w:pPr>
        <w:pStyle w:val="a3"/>
      </w:pPr>
      <w:r>
        <w:t xml:space="preserve">　　「阿彌陀佛」這個名號就是自性的德號，不是不能翻，尊重不翻。阿要是翻，翻成中國意思是無，彌陀翻作量，佛翻作覺，無量覺。這是自性的德號，自性無量覺，也是一切諸佛如來共同的德號，每一個明心見性的人都證得無量覺了；換句話說，都可以稱他為阿彌陀佛，決定沒有錯。阿彌陀佛是十方三世一切諸佛如來的通號、總號，也是我們自己自性的德號。雖然我們現在迷失了自性，自性在，並沒有失掉，自性不生不滅，自性本自清淨，從來沒有染污。造作無量無邊罪業，墮落到阿鼻地獄、無間地獄，他還是無量覺，他還是清淨沒染污。染污的是妄心，阿彌陀佛是真心，真心不受染污。我們現在是，迷是什麼？把阿彌陀佛迷了，不知道了，不知道有這個東西，起心動念、言語造作全是妄心，妄心是阿賴耶。阿賴耶裡頭有迷悟，悟了就成佛，迷了就是搞六道，迷了就造業，造業無不是輪迴業，這個東西是真的，不是假的。　　</w:t>
      </w:r>
    </w:p>
    <w:sectPr w:rsidR="00347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6CAE" w14:textId="77777777" w:rsidR="0034702F" w:rsidRDefault="0034702F" w:rsidP="00FD6C37">
      <w:r>
        <w:separator/>
      </w:r>
    </w:p>
  </w:endnote>
  <w:endnote w:type="continuationSeparator" w:id="0">
    <w:p w14:paraId="3C260F03" w14:textId="77777777" w:rsidR="0034702F" w:rsidRDefault="0034702F" w:rsidP="00FD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2D3B" w14:textId="77777777" w:rsidR="0034702F" w:rsidRDefault="0034702F" w:rsidP="00FD6C37">
      <w:r>
        <w:separator/>
      </w:r>
    </w:p>
  </w:footnote>
  <w:footnote w:type="continuationSeparator" w:id="0">
    <w:p w14:paraId="45E0112D" w14:textId="77777777" w:rsidR="0034702F" w:rsidRDefault="0034702F" w:rsidP="00FD6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37"/>
    <w:rsid w:val="0034702F"/>
    <w:rsid w:val="00B519F4"/>
    <w:rsid w:val="00FD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517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