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7B00" w14:textId="77777777" w:rsidR="006A656F" w:rsidRDefault="006A656F">
      <w:r>
        <w:t>念佛的真實利益</w:t>
      </w:r>
      <w:r>
        <w:t>—</w:t>
      </w:r>
      <w:r>
        <w:t>我們對阿彌陀佛認識太少了　　（第四二三集）　　恭錄自</w:t>
      </w:r>
      <w:r>
        <w:t xml:space="preserve"> </w:t>
      </w:r>
      <w:r>
        <w:t>淨空老法師《淨土大經解演義》　　檔名：</w:t>
      </w:r>
      <w:r>
        <w:t xml:space="preserve">29-506-0423 </w:t>
      </w:r>
    </w:p>
    <w:p w14:paraId="257B87A4" w14:textId="77777777" w:rsidR="006A656F" w:rsidRDefault="006A656F">
      <w:pPr>
        <w:pStyle w:val="a3"/>
      </w:pPr>
      <w:r>
        <w:t xml:space="preserve">　　現在的問題是我們對於這句佛號不認識，把它疏忽了。如果真正認識，我相信你分分秒秒都在那裡念佛，你不會說一句閒話。為什麼？這裡頭有大喜樂在，你說其他的是生煩惱，你念這一句佛號是生大喜樂，你知道念這句佛號你成佛了，你胡思亂想你搞三惡道，你搞六道輪迴。我現在是想搞六道輪迴，還是想到西方世界去作佛？要想到西方世界作佛，這佛號一分一秒我都不能離開它。要搞輪迴，那就佛隨便念念，想起來就念，想不起來就算了。那什麼？繼續搞六道輪迴。你想想看，從早到晚我們心裡念的是什麼？是自私自利的念頭多，名聞利養的念頭多，患得患失的念頭多，還是阿彌陀佛的念頭多？比較一下就知道了，我今天這一天在幹些什麼，然後你就知道，極樂世界雖然好，我這一生能不能去，你就清清楚楚、明明白白，不用問別人。問別人，人家會說客氣話，不會傷害你，都說你行，你好，你不錯了，你一定往生。你能不能往生他怎麼知道？你能不能往生問阿彌陀佛，阿彌陀佛也不知道，只有你自己知道，這都是真話。</w:t>
      </w:r>
      <w:r>
        <w:t xml:space="preserve"> </w:t>
      </w:r>
    </w:p>
    <w:p w14:paraId="0F0F73DA" w14:textId="77777777" w:rsidR="006A656F" w:rsidRDefault="006A656F">
      <w:pPr>
        <w:pStyle w:val="a3"/>
      </w:pPr>
      <w:r>
        <w:t xml:space="preserve">　　世出世間聖賢安慰人的話很多，這不是重大的過失，而且那些人都會觀機，他不會責備你。為什麼？佛度眾生生生世世，不是這一生。你這一生不想去，業障很重，你去不了，也讓你歡歡喜喜念幾句佛，阿賴耶識種一點善根，來生後世遇到再說。你要問你哪一生真正能往生？那一生當中你心裡念佛比雜亂的時候要超出很多倍。譬如我們講二十四個小時，二十個小時心裡在佛號上，四個小時雜亂，你有功夫離開娑婆世界。你要說我一天十二個小時念佛，還有十二個小時胡思亂想，靠不住，你的分數只是五十分，這一生能不能往生是未知數。必須要超過，肯定得往生的，二十四小時一分鐘不空過，這個人決定往生。心裡真有彌陀，除了阿彌陀佛之外什麼也沒有，什麼也不想，什麼也不要，這個人決定往生。樣樣事情還問別人，問問通靈的、問問鬼神「我行不行」，說一句話說，你還懷疑。疑是菩薩精進最大的障礙，不疑何必問人呢？無此必要。心上要真有佛，真的決定往生。</w:t>
      </w:r>
      <w:r>
        <w:t xml:space="preserve"> </w:t>
      </w:r>
    </w:p>
    <w:p w14:paraId="5EDC1A6E" w14:textId="77777777" w:rsidR="006A656F" w:rsidRDefault="006A656F">
      <w:pPr>
        <w:pStyle w:val="a3"/>
      </w:pPr>
      <w:r>
        <w:t xml:space="preserve">　　我們對阿彌陀佛認識太少太少了。你看阿闍王子他們聽到生歡喜心，人家能說得出來為什麼生歡喜心，知道阿彌陀佛究竟圓滿，證得究竟圓滿的自性。我們都有，我們迷了，沒證得。我們希望像阿彌陀佛一樣證得究竟圓滿的性德，這是應該的，這個不過分，這是我們學佛人本分的事情。他能夠發四十八願，願願都是為了利益眾生，沒有一願是為自利的，全是為眾生著想。為什麼？他知道眾生跟自己是一體，不是二體，換句話說，照顧眾生才是真正照顧自己，利益眾生才真正利益自己，真正做到了全心全力為眾生服務。王子這些人為阿彌陀佛歡喜，也為自己這個緣分歡喜。我們今天遇到了，遇到這部經典，遇到黃老居士這樣詳細的註解，我們對西方極樂世界、對阿彌陀佛的認知又提升了一層。還要不斷提升，為什麼？我們還沒有做到二十四小時一分一秒沒有離開阿彌陀佛。這是我們的目標，這個目標希望在這兩年當中完成，不能再等，恐怕沒有時間等。世界上哪個地方好？哪個地方你肯念佛哪個地方就好。真正念佛人，那地方就是好地方，不要去選擇。你心裡有佛，阿彌陀佛就在此地，龍天善神他就擁護你，他就保佑你。這個理事我們都要清楚、都要明瞭。首先我們自己得度了，歡喜！然後我們再幫助有緣人。什麼叫有緣人？他聽了生歡喜心</w:t>
      </w:r>
      <w:r>
        <w:t>，聽了能接受，聽了真幹，這就是有緣人。他聽了不喜歡，聽了毀謗，聽了排斥，還是有緣人，緣這一生不成熟，來生後世會成熟。所以一切恭敬，有緣的人我們對他恭敬，沒有緣</w:t>
      </w:r>
      <w:r>
        <w:lastRenderedPageBreak/>
        <w:t xml:space="preserve">的人對他也恭敬，決定沒有差別。恭敬、供養、照顧、互助合作，能做多少就要做多少，這叫圓滿功德。　　</w:t>
      </w:r>
    </w:p>
    <w:sectPr w:rsidR="006A65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92906" w14:textId="77777777" w:rsidR="006A656F" w:rsidRDefault="006A656F" w:rsidP="00EB1378">
      <w:r>
        <w:separator/>
      </w:r>
    </w:p>
  </w:endnote>
  <w:endnote w:type="continuationSeparator" w:id="0">
    <w:p w14:paraId="75B26787" w14:textId="77777777" w:rsidR="006A656F" w:rsidRDefault="006A656F" w:rsidP="00EB1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4FF0A" w14:textId="77777777" w:rsidR="006A656F" w:rsidRDefault="006A656F" w:rsidP="00EB1378">
      <w:r>
        <w:separator/>
      </w:r>
    </w:p>
  </w:footnote>
  <w:footnote w:type="continuationSeparator" w:id="0">
    <w:p w14:paraId="36E8EF89" w14:textId="77777777" w:rsidR="006A656F" w:rsidRDefault="006A656F" w:rsidP="00EB1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78"/>
    <w:rsid w:val="006A656F"/>
    <w:rsid w:val="00B519F4"/>
    <w:rsid w:val="00EB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011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3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3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3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3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