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0677" w14:textId="77777777" w:rsidR="008115F2" w:rsidRDefault="008115F2">
      <w:r>
        <w:t>念佛的真實利益</w:t>
      </w:r>
      <w:r>
        <w:t>—</w:t>
      </w:r>
      <w:r>
        <w:t>我們要發願作佛，皆願成佛　　（第四三Ｏ集）　　恭錄自</w:t>
      </w:r>
      <w:r>
        <w:t xml:space="preserve"> </w:t>
      </w:r>
      <w:r>
        <w:t>淨空老法師《淨土大經解演義》　　檔名：</w:t>
      </w:r>
      <w:r>
        <w:t xml:space="preserve">29-506-0430 </w:t>
      </w:r>
    </w:p>
    <w:p w14:paraId="0299E4F1" w14:textId="77777777" w:rsidR="008115F2" w:rsidRDefault="008115F2">
      <w:pPr>
        <w:pStyle w:val="a3"/>
      </w:pPr>
      <w:r>
        <w:t xml:space="preserve">　　願重要，比什麼都重要，我們要發願作佛，皆願成佛。前面我們讀過「一切皆成佛」，這是阿彌陀佛的心；四十八願，願願幫助一切眾生成佛，那是願。我們不要自私自利，自私自利去不了極樂世界。凡是往生極樂世界的人，跟阿彌陀佛決定是同心同願，他才有感應，同氣相感。所以我們絕對不可以有自私自利的念頭，我們要跟阿彌陀佛一樣，願一切眾生皆成佛，發願幫助一切眾生早日成佛。這跟阿彌陀佛的心願完全相同，與阿彌陀佛同德同行，同德同行是什麼？我們的願、我們的心要真正兌現，要真正落實怨親平等，這個人曾經毀謗我、羞辱我、陷害我，我還要幫助他成佛。過去這些事情一筆勾消，決定不放在心上，我的心才乾淨、才清淨；把這些事情都記在心裡，這個心就變成別人罪惡的垃圾桶，你專門收集垃圾，錯了！這個錯處是自己幹的，不是別人支配你的，是你自作自受。</w:t>
      </w:r>
      <w:r>
        <w:t xml:space="preserve"> </w:t>
      </w:r>
    </w:p>
    <w:p w14:paraId="64F09FA1" w14:textId="77777777" w:rsidR="008115F2" w:rsidRDefault="008115F2">
      <w:pPr>
        <w:pStyle w:val="a3"/>
      </w:pPr>
      <w:r>
        <w:t xml:space="preserve">　　學佛永遠保持清淨平等覺，禮敬諸佛，稱讚如來。他的心行善，稱讚，心行不善不說，不放在心上，不放在口上，這稱讚如來。廣修供養，他有需要、有缺乏要幫助他，主動去幫助他，這叫行菩薩道，這叫德行。德是你真正得到，得到什麼？諸佛如來的教誨你得到了，你明白了，你覺悟了，你所行的跟諸佛如來無二無別，那就是同體大悲，無緣大慈，看遍法界虛空界一切眾生是自己，不是別人。眾生苦就是自己苦，眾生得樂就是自己樂，幫助一切眾生離苦得樂就是幫助自己離苦得樂。這是事實真相，大乘教裡面所說的諸法實相，一切法的真實相。早年，我曾經問過一個同學，這個同學也是大學教授，學佛多年，在學校對學生開「普賢行願品」這門課。他來看我，我很歡喜。我提出個問題來考考他，出個題目，釋迦牟尼佛當年在世講經教學四十九年，他到底講的是什麼，你用一句話回答我？我不要多話，一句話。他想了很久，大概有五分鐘，答不出來。我不准他多說，只准他說一句。他倒過頭來問我，我跟他說，我說《般若經》上講的「諸法實相」，你同不同意？他聽了之後點頭同意。諸法實相是一切法的真相，四十九年沒講別的，一點迷信都沒有，跟你講一切法的真相，《般若經》上常說諸法實相。你看，四個字，一句話，就答出來了。跟</w:t>
      </w:r>
      <w:r>
        <w:t xml:space="preserve">你講真的你不相信，那就沒法子。講假的欺騙你的，那是魔王、那是外道，那不是佛菩薩，佛菩薩決定是講真的。所以佛法叫正法，字字句句都是真實語。　　</w:t>
      </w:r>
    </w:p>
    <w:sectPr w:rsidR="00811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43D95" w14:textId="77777777" w:rsidR="008115F2" w:rsidRDefault="008115F2" w:rsidP="004E47F6">
      <w:r>
        <w:separator/>
      </w:r>
    </w:p>
  </w:endnote>
  <w:endnote w:type="continuationSeparator" w:id="0">
    <w:p w14:paraId="094C2B57" w14:textId="77777777" w:rsidR="008115F2" w:rsidRDefault="008115F2" w:rsidP="004E4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BC186" w14:textId="77777777" w:rsidR="008115F2" w:rsidRDefault="008115F2" w:rsidP="004E47F6">
      <w:r>
        <w:separator/>
      </w:r>
    </w:p>
  </w:footnote>
  <w:footnote w:type="continuationSeparator" w:id="0">
    <w:p w14:paraId="1EF568F3" w14:textId="77777777" w:rsidR="008115F2" w:rsidRDefault="008115F2" w:rsidP="004E47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7F6"/>
    <w:rsid w:val="004E47F6"/>
    <w:rsid w:val="008115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E3E7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47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47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47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47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