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9E79" w14:textId="77777777" w:rsidR="00C22D8B" w:rsidRDefault="00C22D8B">
      <w:r>
        <w:t>念佛的真實利益</w:t>
      </w:r>
      <w:r>
        <w:t>—</w:t>
      </w:r>
      <w:r>
        <w:t>淨土的性質是什麼？　　（第四四一集）　　恭錄自</w:t>
      </w:r>
      <w:r>
        <w:t xml:space="preserve"> </w:t>
      </w:r>
      <w:r>
        <w:t>淨空老法師《淨土大經解演義》　　檔名：</w:t>
      </w:r>
      <w:r>
        <w:t xml:space="preserve">29-506-0441 </w:t>
      </w:r>
    </w:p>
    <w:p w14:paraId="471D7427" w14:textId="77777777" w:rsidR="00C22D8B" w:rsidRDefault="00C22D8B">
      <w:pPr>
        <w:pStyle w:val="a3"/>
      </w:pPr>
      <w:r>
        <w:t xml:space="preserve">　　「性莊嚴，依正道之大慈悲無漏之善根，隨順法性而生起之淨土也。」性，我們講性質，淨土的性質是什麼？我們這個地球的性質是物質，是阿賴耶的相分，它是物質現象，這個裡面也有精神現象。要是說真相，所有物質現象裡面都夾雜著精神現象，精神現象跟物質現象分不開，為什麼？自性裡頭不分，真心裡頭不分，所以妄心裡頭也不分。就是佛法講的五蘊，色受想行識，色是物質，受想行識是精神，從哪裡變現出來的？阿賴耶的業相。業是什麼？業就是今天科學所講的振動、頻率，從這個地方發生的。阿賴耶的振動、頻率是個緣，振動讓它出現。它的因是什麼？因是《六祖壇經》裡面所說的「何期自性，本自具足」，那是因，通常在大乘經裡面說，是阿賴耶裡面的業習種子，這是因。什麼種子？十法界的種子，也就是我們講十法界依正莊嚴的種子，都在阿賴耶裡頭。因為有這個種子，不動的時候它不起作用，這一有振動、頻率產生的時候，它就起作用，就變現出十法界依正莊嚴。</w:t>
      </w:r>
      <w:r>
        <w:t xml:space="preserve"> </w:t>
      </w:r>
    </w:p>
    <w:p w14:paraId="4FFDE119" w14:textId="77777777" w:rsidR="00C22D8B" w:rsidRDefault="00C22D8B">
      <w:pPr>
        <w:pStyle w:val="a3"/>
      </w:pPr>
      <w:r>
        <w:t xml:space="preserve">　　十法界依正莊嚴不是科學講的大爆炸，是阿賴耶種子起現行，大爆炸是振動、是頻率，也有一點點像，由於這個振動、由於頻率，阿賴耶種子起現行了。這種現行是一時頓現，速度太快了，也有一點爆炸的味道在裡頭。就是彌勒菩薩所說的，一彈指有三十二億百千念，這一念就是一個頻率，一次的振動。一彈指有多少次的振動？三十二億百千念，單位是百千，三十二億乘百千，我們中國人算法，三百二十兆。一彈指振動多少次？三百二十兆。每一個振動就是一個畫面，這個畫面是五蘊之身的畫面，色受想行識全出來了。這個振動停了，畫面就沒有了。第二個振動，畫面又出來了，第一個畫面不是第二個畫面，第二個畫面不是第三個畫面，每個畫面都是獨立的。所以佛在大乘經上說，宇宙、萬法「當處出生，隨處滅盡」，就說這樁事情。現在科學計算時間單位是用秒，我們一秒鐘能彈幾次，能彈幾次？我想差不多一般人普通人可以彈五次，很快的彈可以彈五次，五個三百二十兆，一秒鐘多少兆？一千六百兆。一秒鐘振動、頻率多少次？一千六百兆次。這是講性莊嚴，我們不知道它是假的。</w:t>
      </w:r>
      <w:r>
        <w:t xml:space="preserve"> </w:t>
      </w:r>
    </w:p>
    <w:p w14:paraId="59B14942" w14:textId="77777777" w:rsidR="00C22D8B" w:rsidRDefault="00C22D8B">
      <w:pPr>
        <w:pStyle w:val="a3"/>
      </w:pPr>
      <w:r>
        <w:t xml:space="preserve">　　我們看電影，以前用膠片，就是幻燈片，有同學送我這麼一捲。這是從前電影的幻燈片，一張一張幻燈片，每一張不一樣，沒有一張相同的。幻燈片在放映機裡面放的速度，那個頻率是多少？一秒鐘二十四次，鏡頭開關二十四次，也就是說，這個畫面在銀幕上停留的時間是二十四分之一秒。現在佛告訴我們，我們眼前這個宇宙就像幻燈片在銀幕上的現象完全相同，速度快，一秒鐘是一千六百兆。電影是一秒鐘二十四，現在我們實際環境是一秒鐘一千六百兆這樣的頻率。所以我們誤會了，以為它是真的，不知道它當處出生，隨處滅盡。《般若經》上告訴我們真相，說「一切法無所有、畢竟空、不可得」，真的，不是假的。現在科學家，量子力學家看到了，他說速度太快，沒有說出數字出來，佛把數字說出來了。頻率多快？一秒鐘一千六百兆。這一種當處出生，隨處滅盡，科學家知道，至於速度到底有多快，科學家現在沒有說，只講太快了。</w:t>
      </w:r>
      <w:r>
        <w:t xml:space="preserve"> </w:t>
      </w:r>
    </w:p>
    <w:p w14:paraId="01544644" w14:textId="77777777" w:rsidR="00C22D8B" w:rsidRDefault="00C22D8B">
      <w:pPr>
        <w:pStyle w:val="a3"/>
      </w:pPr>
      <w:r>
        <w:t xml:space="preserve">　　西方極樂世界它的性質，法性，它不是阿賴耶，所以它清淨、它無量，依正道之大慈悲無漏之善根。這是我們要學的。什麼是正道？這個東西講不清楚，講清楚了你也聽不懂，佛有大智慧、有善巧方便，用最簡單的一個方式把正道顯示出來。這個正道就是「南無阿彌陀佛」，非常具體。你能夠真正相信，能夠真正接受，把阿彌陀佛</w:t>
      </w:r>
      <w:r>
        <w:lastRenderedPageBreak/>
        <w:t xml:space="preserve">放在心上。從前李老師教導我們學生，學佛的人要換心，為什麼？我們無始劫來到今天用的輪迴心，現在把輪迴心換成阿彌陀佛；輪迴心不要了，阿彌陀佛裝進去，心是阿彌陀佛。這李老師教給我們的方法，我再傳授給大家。正像三時繫念中峰禪師的開示，「我心即是阿彌陀佛，阿彌陀佛即是我心」。心換過來之後，底下一句就兌現，「此方即是極樂世界，極樂世界即是此方」，為什麼？境隨心轉。我們肯不肯換？肯換，馬上就從凡夫變成聖人，轉凡成聖一念之間。　　</w:t>
      </w:r>
    </w:p>
    <w:sectPr w:rsidR="00C22D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4E47" w14:textId="77777777" w:rsidR="00C22D8B" w:rsidRDefault="00C22D8B" w:rsidP="0049289B">
      <w:r>
        <w:separator/>
      </w:r>
    </w:p>
  </w:endnote>
  <w:endnote w:type="continuationSeparator" w:id="0">
    <w:p w14:paraId="7E750A2E" w14:textId="77777777" w:rsidR="00C22D8B" w:rsidRDefault="00C22D8B" w:rsidP="0049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12E5" w14:textId="77777777" w:rsidR="00C22D8B" w:rsidRDefault="00C22D8B" w:rsidP="0049289B">
      <w:r>
        <w:separator/>
      </w:r>
    </w:p>
  </w:footnote>
  <w:footnote w:type="continuationSeparator" w:id="0">
    <w:p w14:paraId="2EAC317B" w14:textId="77777777" w:rsidR="00C22D8B" w:rsidRDefault="00C22D8B" w:rsidP="00492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9B"/>
    <w:rsid w:val="0049289B"/>
    <w:rsid w:val="00B519F4"/>
    <w:rsid w:val="00C2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215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