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4ED2" w14:textId="77777777" w:rsidR="002569BA" w:rsidRDefault="002569BA">
      <w:r>
        <w:t>念佛的真實利益</w:t>
      </w:r>
      <w:r>
        <w:t>—</w:t>
      </w:r>
      <w:r>
        <w:t>極樂世界真實的利益　　（第五Ｏ二集）　　恭錄自</w:t>
      </w:r>
      <w:r>
        <w:t xml:space="preserve"> </w:t>
      </w:r>
      <w:r>
        <w:t>淨空老法師《淨土大經解演義》　　檔名：</w:t>
      </w:r>
      <w:r>
        <w:t xml:space="preserve">29-506-0502 </w:t>
      </w:r>
    </w:p>
    <w:p w14:paraId="1830C2BB" w14:textId="77777777" w:rsidR="002569BA" w:rsidRDefault="002569BA">
      <w:pPr>
        <w:pStyle w:val="a3"/>
      </w:pPr>
      <w:r>
        <w:t xml:space="preserve">　　「故能有如是不可思議真實之利也。」所以你到極樂世界，你受用到真實的利益。什麼受用？六根的受用。在那邊有六根、有六境，沒有六識。為什麼？轉識成智了，在極樂世界沒有六識，有六智。眼的見不是眼識見，我們現在是眼識，識是什麼？分別執著。法身菩薩不用識，識沒有了，用什麼見？見性見，見性見色性，聞性聞聲性，相有見聞覺知，性只有一個，六根全見性了，這叫大徹大悟，明心見性，見性成佛。天台智者大師說的，這個果位叫分證即佛，他是真佛，他不是假佛。叫分證就是他沒有圓滿，為什麼沒有圓滿？他還有無始無明的習氣沒斷掉。無明習氣斷掉那叫妙覺，那不叫菩薩，真的是佛，究竟圓滿的佛果，《華嚴經》稱妙覺位。等覺還是分證，妙覺圓滿了。妙覺不住在實報土，他升級，他住常寂光淨土，常寂光淨土統統是妙覺。而實報土是圓教初住到等覺，一共是四十一個位次，他們全住在實報土，實報土純是法身菩薩。　　</w:t>
      </w:r>
    </w:p>
    <w:sectPr w:rsidR="002569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37B53" w14:textId="77777777" w:rsidR="002569BA" w:rsidRDefault="002569BA" w:rsidP="00534D55">
      <w:r>
        <w:separator/>
      </w:r>
    </w:p>
  </w:endnote>
  <w:endnote w:type="continuationSeparator" w:id="0">
    <w:p w14:paraId="232434EC" w14:textId="77777777" w:rsidR="002569BA" w:rsidRDefault="002569BA" w:rsidP="00534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8585F" w14:textId="77777777" w:rsidR="002569BA" w:rsidRDefault="002569BA" w:rsidP="00534D55">
      <w:r>
        <w:separator/>
      </w:r>
    </w:p>
  </w:footnote>
  <w:footnote w:type="continuationSeparator" w:id="0">
    <w:p w14:paraId="055A496A" w14:textId="77777777" w:rsidR="002569BA" w:rsidRDefault="002569BA" w:rsidP="00534D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55"/>
    <w:rsid w:val="002569BA"/>
    <w:rsid w:val="00534D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4AC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4D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4D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4D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4D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