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89662" w14:textId="77777777" w:rsidR="00FB2E95" w:rsidRDefault="00FB2E95">
      <w:r>
        <w:t>念佛的真實利益</w:t>
      </w:r>
      <w:r>
        <w:t>—</w:t>
      </w:r>
      <w:r>
        <w:t>一心稱念彌陀，福德無量　　（第五二五集）　　恭錄自</w:t>
      </w:r>
      <w:r>
        <w:t xml:space="preserve"> </w:t>
      </w:r>
      <w:r>
        <w:t>淨空老法師《淨土大經解演義》　　檔名：</w:t>
      </w:r>
      <w:r>
        <w:t xml:space="preserve">29-506-0525 </w:t>
      </w:r>
    </w:p>
    <w:p w14:paraId="717E23E9" w14:textId="77777777" w:rsidR="00FB2E95" w:rsidRDefault="00FB2E95">
      <w:pPr>
        <w:pStyle w:val="a3"/>
      </w:pPr>
      <w:r>
        <w:t xml:space="preserve">　　「本品名受用具足，故所有國人」，凡是往生到西方極樂世界的人都一樣，「皆形貌端嚴」，形是身體，貌是容貌，你的身體、你的容貌端正莊嚴，「福德無量」。這福德從哪來的？阿彌陀佛加持的。阿彌陀佛為什麼會加持你？因為你一心稱念彌陀，注意「一心稱念」，你跟阿彌陀佛感應道交。前面說過，攝阿彌陀佛的智慧功德為自己的智慧功德，這個要攝取。阿彌陀佛慈悲，阿彌陀佛發願，願意將自己智慧、神通、功德跟遍法界虛空界一切眾生共享，這還得了！讓我們想到，十方一切諸佛讚歎彌陀「光中極尊，佛中之王」，他老人家真的是當之無愧，你看那個心量多大。「智慧明了，神通自在」，只要你生到西方，這四句你統統都得到。形貌端嚴，永遠不生病，永遠不需要飲食，永遠精神飽滿。福德無量，除了自性本具之外，你念念供養十方一切諸佛如來，供養得福，聽經聞法得智慧，福德無量，智慧明瞭。這是在我們這個世界學不到的，世尊告訴我們，十方諸佛剎土裡頭也學不到，也沒有這個，只有極樂世界有。又何況得神通自在，就像諸佛如來沒有兩樣。</w:t>
      </w:r>
      <w:r>
        <w:t xml:space="preserve"> </w:t>
      </w:r>
    </w:p>
    <w:p w14:paraId="0F349AA8" w14:textId="77777777" w:rsidR="00FB2E95" w:rsidRDefault="00FB2E95">
      <w:pPr>
        <w:pStyle w:val="a3"/>
      </w:pPr>
      <w:r>
        <w:t xml:space="preserve">　　「如上種種殊勝受用，悉皆具足也。」這個裡頭我們要能體會到，這些都是以受持彌陀名號為悉皆具足的真因。淨宗標榜信願持名，這句話是真的，真實不可思議。「是乃總顯正報之身心，依報之勝福，悉皆超世希有。但本品中列顯福德無量，衣食宮殿悉皆應念現前，無不具足」，也就是大經裡面世尊常說的，一切法從心想生。我們這個地方心想也不生，為什麼？我們的心不清淨，我們的心不純，心雜亂、心染污，所以我們想它就不會現前。極樂世界的人心清淨、心純，沒有絲毫雜染，所以它應念能現前。　　</w:t>
      </w:r>
    </w:p>
    <w:sectPr w:rsidR="00FB2E9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0D6759" w14:textId="77777777" w:rsidR="00FB2E95" w:rsidRDefault="00FB2E95" w:rsidP="004F230D">
      <w:r>
        <w:separator/>
      </w:r>
    </w:p>
  </w:endnote>
  <w:endnote w:type="continuationSeparator" w:id="0">
    <w:p w14:paraId="5E83EA6E" w14:textId="77777777" w:rsidR="00FB2E95" w:rsidRDefault="00FB2E95" w:rsidP="004F23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41A70D" w14:textId="77777777" w:rsidR="00FB2E95" w:rsidRDefault="00FB2E95" w:rsidP="004F230D">
      <w:r>
        <w:separator/>
      </w:r>
    </w:p>
  </w:footnote>
  <w:footnote w:type="continuationSeparator" w:id="0">
    <w:p w14:paraId="3A9E3E96" w14:textId="77777777" w:rsidR="00FB2E95" w:rsidRDefault="00FB2E95" w:rsidP="004F23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30D"/>
    <w:rsid w:val="004F230D"/>
    <w:rsid w:val="00B519F4"/>
    <w:rsid w:val="00FB2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278C3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F230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F230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F230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F230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622</Characters>
  <Application>Microsoft Office Word</Application>
  <DocSecurity>0</DocSecurity>
  <Lines>5</Lines>
  <Paragraphs>1</Paragraphs>
  <ScaleCrop>false</ScaleCrop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2026-08-12T05:06:00Z</dcterms:created>
  <dcterms:modified xsi:type="dcterms:W3CDTF">2026-08-12T05:06:00Z</dcterms:modified>
</cp:coreProperties>
</file>