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3330" w14:textId="77777777" w:rsidR="00675461" w:rsidRDefault="00675461">
      <w:r>
        <w:t>念佛的真實利益</w:t>
      </w:r>
      <w:r>
        <w:t>—</w:t>
      </w:r>
      <w:r>
        <w:t>要學會正確念佛　　（第五三九集）　　恭錄自</w:t>
      </w:r>
      <w:r>
        <w:t xml:space="preserve"> </w:t>
      </w:r>
      <w:r>
        <w:t>淨空老法師《淨土大經解演義》　　檔名：</w:t>
      </w:r>
      <w:r>
        <w:t xml:space="preserve">29-506-0539 </w:t>
      </w:r>
    </w:p>
    <w:p w14:paraId="1118598F" w14:textId="77777777" w:rsidR="00675461" w:rsidRDefault="00675461">
      <w:pPr>
        <w:pStyle w:val="a3"/>
      </w:pPr>
      <w:r>
        <w:t xml:space="preserve">　　持名念佛，世尊在《大集經》裡面說得很清楚，他說念佛即是無上深妙禪，這佛說的。就念這一句阿彌陀佛，無上深妙禪，能把你的煩惱習氣統統念掉，所以你得會念。才有執著，阿彌陀佛，全歸阿彌陀佛，執著沒有了；才有分別，阿彌陀佛；才有起心動念，阿彌陀佛，全都歸到阿彌陀佛。到最後什麼都沒有了，起心動念、分別執著統統沒有了，只剩一句阿彌陀佛，你成功了。這就是禪，這就是定。效果是什麼？就是經題上的，清淨平等覺念出來了。清淨平等覺是自性，這個東西念出來就明心見性。它有淺深次第，首先清淨心現前，你的功夫不能改變，還是一直念下去，深到第二個階層，平等心現前；不改變，一直念下去，最後大徹大悟，明心見性。覺就是大徹大悟，就是明心見性，見性成佛。參禪大徹大悟，念佛是參禪的另一種方法，目的還是大徹大悟。念這句佛號，確確實實把煩惱伏住，伏久了煩惱沒有了，就斷了。煩惱一斷，清淨心現前，阿羅漢的果位，九次第定，平等心是菩薩的定，覺是如來的定，自性本定。應該要相信。　　</w:t>
      </w:r>
    </w:p>
    <w:sectPr w:rsidR="00675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CF08" w14:textId="77777777" w:rsidR="00675461" w:rsidRDefault="00675461" w:rsidP="0041689A">
      <w:r>
        <w:separator/>
      </w:r>
    </w:p>
  </w:endnote>
  <w:endnote w:type="continuationSeparator" w:id="0">
    <w:p w14:paraId="4118E302" w14:textId="77777777" w:rsidR="00675461" w:rsidRDefault="00675461" w:rsidP="00416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2D28" w14:textId="77777777" w:rsidR="00675461" w:rsidRDefault="00675461" w:rsidP="0041689A">
      <w:r>
        <w:separator/>
      </w:r>
    </w:p>
  </w:footnote>
  <w:footnote w:type="continuationSeparator" w:id="0">
    <w:p w14:paraId="78A643E7" w14:textId="77777777" w:rsidR="00675461" w:rsidRDefault="00675461" w:rsidP="00416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9A"/>
    <w:rsid w:val="0041689A"/>
    <w:rsid w:val="006754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5A1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